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AC8F6" w14:textId="406A9F64" w:rsidR="00E851D9" w:rsidRDefault="005C29A0" w:rsidP="004A18A9">
      <w:pPr>
        <w:ind w:left="426" w:firstLine="425"/>
        <w:rPr>
          <w:b/>
          <w:sz w:val="28"/>
          <w:szCs w:val="28"/>
        </w:rPr>
      </w:pPr>
      <w:r w:rsidRPr="007250B8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5D9DC1B3" wp14:editId="6E632F7E">
            <wp:simplePos x="0" y="0"/>
            <wp:positionH relativeFrom="margin">
              <wp:posOffset>-708551</wp:posOffset>
            </wp:positionH>
            <wp:positionV relativeFrom="paragraph">
              <wp:posOffset>-418684</wp:posOffset>
            </wp:positionV>
            <wp:extent cx="7985760" cy="10893535"/>
            <wp:effectExtent l="0" t="0" r="0" b="3175"/>
            <wp:wrapNone/>
            <wp:docPr id="3" name="Рисунок 3" descr="https://avatanplus.com/files/resources/original/5accdf8240b32162b04914d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nplus.com/files/resources/original/5accdf8240b32162b04914d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7104" cy="1089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43F4"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14:paraId="78CC57DC" w14:textId="77777777" w:rsidR="004A18A9" w:rsidRDefault="004A18A9" w:rsidP="00504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Когалыма</w:t>
      </w:r>
      <w:r w:rsidR="005043F4">
        <w:rPr>
          <w:b/>
          <w:sz w:val="28"/>
          <w:szCs w:val="28"/>
        </w:rPr>
        <w:t xml:space="preserve"> «Цв</w:t>
      </w:r>
      <w:r>
        <w:rPr>
          <w:b/>
          <w:sz w:val="28"/>
          <w:szCs w:val="28"/>
        </w:rPr>
        <w:t xml:space="preserve">етик – семицветик» </w:t>
      </w:r>
    </w:p>
    <w:p w14:paraId="52539299" w14:textId="77777777" w:rsidR="006C5B2E" w:rsidRDefault="004A18A9" w:rsidP="005043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B2BE533" w14:textId="77777777" w:rsidR="006C5B2E" w:rsidRPr="006C5B2E" w:rsidRDefault="006C5B2E" w:rsidP="006C5B2E">
      <w:pPr>
        <w:rPr>
          <w:b/>
          <w:sz w:val="48"/>
          <w:szCs w:val="48"/>
        </w:rPr>
      </w:pPr>
    </w:p>
    <w:p w14:paraId="0E04CBC4" w14:textId="77777777" w:rsidR="006C5B2E" w:rsidRDefault="006C5B2E" w:rsidP="006C5B2E">
      <w:pPr>
        <w:tabs>
          <w:tab w:val="left" w:pos="10632"/>
        </w:tabs>
        <w:ind w:right="-567"/>
        <w:jc w:val="center"/>
        <w:rPr>
          <w:b/>
          <w:sz w:val="28"/>
          <w:szCs w:val="28"/>
        </w:rPr>
      </w:pPr>
    </w:p>
    <w:p w14:paraId="6909E9F4" w14:textId="77777777" w:rsidR="006C5B2E" w:rsidRDefault="006C5B2E" w:rsidP="006C5B2E">
      <w:pPr>
        <w:jc w:val="center"/>
        <w:rPr>
          <w:b/>
          <w:sz w:val="28"/>
          <w:szCs w:val="28"/>
        </w:rPr>
      </w:pPr>
    </w:p>
    <w:p w14:paraId="3C6127FB" w14:textId="77777777" w:rsidR="006C5B2E" w:rsidRDefault="006C5B2E" w:rsidP="006C5B2E">
      <w:pPr>
        <w:jc w:val="center"/>
        <w:rPr>
          <w:b/>
          <w:sz w:val="28"/>
          <w:szCs w:val="28"/>
        </w:rPr>
      </w:pPr>
    </w:p>
    <w:p w14:paraId="7647A910" w14:textId="77777777" w:rsidR="006C5B2E" w:rsidRDefault="006C5B2E" w:rsidP="006C5B2E">
      <w:pPr>
        <w:jc w:val="center"/>
        <w:rPr>
          <w:b/>
          <w:sz w:val="28"/>
          <w:szCs w:val="28"/>
        </w:rPr>
      </w:pPr>
    </w:p>
    <w:p w14:paraId="251F88C8" w14:textId="77777777" w:rsidR="00E851D9" w:rsidRPr="00336701" w:rsidRDefault="00E851D9" w:rsidP="00E851D9">
      <w:pPr>
        <w:spacing w:line="360" w:lineRule="auto"/>
        <w:jc w:val="center"/>
        <w:rPr>
          <w:b/>
          <w:color w:val="7030A0"/>
          <w:sz w:val="40"/>
          <w:szCs w:val="40"/>
        </w:rPr>
      </w:pPr>
      <w:r w:rsidRPr="00336701">
        <w:rPr>
          <w:b/>
          <w:color w:val="7030A0"/>
          <w:sz w:val="40"/>
          <w:szCs w:val="40"/>
        </w:rPr>
        <w:t xml:space="preserve">Индивидуальный план </w:t>
      </w:r>
    </w:p>
    <w:p w14:paraId="45CF1448" w14:textId="77777777" w:rsidR="00E851D9" w:rsidRPr="00336701" w:rsidRDefault="00E851D9" w:rsidP="00E851D9">
      <w:pPr>
        <w:spacing w:line="360" w:lineRule="auto"/>
        <w:jc w:val="center"/>
        <w:rPr>
          <w:b/>
          <w:color w:val="7030A0"/>
          <w:sz w:val="40"/>
          <w:szCs w:val="40"/>
        </w:rPr>
      </w:pPr>
      <w:r w:rsidRPr="00336701">
        <w:rPr>
          <w:b/>
          <w:color w:val="7030A0"/>
          <w:sz w:val="40"/>
          <w:szCs w:val="40"/>
        </w:rPr>
        <w:t xml:space="preserve">профессионального самообразования </w:t>
      </w:r>
    </w:p>
    <w:p w14:paraId="6F21FD65" w14:textId="77777777" w:rsidR="00336701" w:rsidRDefault="00E851D9" w:rsidP="00E851D9">
      <w:pPr>
        <w:spacing w:line="360" w:lineRule="auto"/>
        <w:jc w:val="center"/>
        <w:rPr>
          <w:b/>
          <w:color w:val="7030A0"/>
          <w:sz w:val="40"/>
          <w:szCs w:val="40"/>
        </w:rPr>
      </w:pPr>
      <w:r w:rsidRPr="00336701">
        <w:rPr>
          <w:b/>
          <w:color w:val="7030A0"/>
          <w:sz w:val="40"/>
          <w:szCs w:val="40"/>
        </w:rPr>
        <w:t>на 202</w:t>
      </w:r>
      <w:r w:rsidR="00336701" w:rsidRPr="00336701">
        <w:rPr>
          <w:b/>
          <w:color w:val="7030A0"/>
          <w:sz w:val="40"/>
          <w:szCs w:val="40"/>
        </w:rPr>
        <w:t>5</w:t>
      </w:r>
      <w:r w:rsidRPr="00336701">
        <w:rPr>
          <w:b/>
          <w:color w:val="7030A0"/>
          <w:sz w:val="40"/>
          <w:szCs w:val="40"/>
        </w:rPr>
        <w:t>-202</w:t>
      </w:r>
      <w:r w:rsidR="00336701" w:rsidRPr="00336701">
        <w:rPr>
          <w:b/>
          <w:color w:val="7030A0"/>
          <w:sz w:val="40"/>
          <w:szCs w:val="40"/>
        </w:rPr>
        <w:t>6</w:t>
      </w:r>
      <w:r w:rsidRPr="00336701">
        <w:rPr>
          <w:b/>
          <w:color w:val="7030A0"/>
          <w:sz w:val="40"/>
          <w:szCs w:val="40"/>
        </w:rPr>
        <w:t xml:space="preserve"> </w:t>
      </w:r>
    </w:p>
    <w:p w14:paraId="3449EDC4" w14:textId="3AF1F3C7" w:rsidR="00E851D9" w:rsidRPr="00336701" w:rsidRDefault="00E851D9" w:rsidP="00E851D9">
      <w:pPr>
        <w:spacing w:line="360" w:lineRule="auto"/>
        <w:jc w:val="center"/>
        <w:rPr>
          <w:b/>
          <w:color w:val="7030A0"/>
          <w:sz w:val="40"/>
          <w:szCs w:val="40"/>
        </w:rPr>
      </w:pPr>
      <w:r w:rsidRPr="00336701">
        <w:rPr>
          <w:b/>
          <w:color w:val="7030A0"/>
          <w:sz w:val="40"/>
          <w:szCs w:val="40"/>
        </w:rPr>
        <w:t>учебный год</w:t>
      </w:r>
    </w:p>
    <w:p w14:paraId="6ACCAF29" w14:textId="77777777" w:rsidR="00336701" w:rsidRPr="00336701" w:rsidRDefault="00272E44" w:rsidP="004A18A9">
      <w:pPr>
        <w:spacing w:line="360" w:lineRule="auto"/>
        <w:jc w:val="center"/>
        <w:rPr>
          <w:b/>
          <w:color w:val="7030A0"/>
          <w:sz w:val="40"/>
          <w:szCs w:val="40"/>
        </w:rPr>
      </w:pPr>
      <w:r w:rsidRPr="00336701">
        <w:rPr>
          <w:b/>
          <w:color w:val="7030A0"/>
          <w:sz w:val="40"/>
          <w:szCs w:val="40"/>
        </w:rPr>
        <w:t xml:space="preserve">воспитателя </w:t>
      </w:r>
    </w:p>
    <w:p w14:paraId="1333495B" w14:textId="0FE8A348" w:rsidR="004A18A9" w:rsidRPr="00336701" w:rsidRDefault="00336701" w:rsidP="004A18A9">
      <w:pPr>
        <w:spacing w:line="360" w:lineRule="auto"/>
        <w:jc w:val="center"/>
        <w:rPr>
          <w:b/>
          <w:color w:val="7030A0"/>
          <w:sz w:val="40"/>
          <w:szCs w:val="40"/>
        </w:rPr>
      </w:pPr>
      <w:r w:rsidRPr="00336701">
        <w:rPr>
          <w:b/>
          <w:color w:val="7030A0"/>
          <w:sz w:val="40"/>
          <w:szCs w:val="40"/>
        </w:rPr>
        <w:t>Байрамовой Екатерины Михайловны</w:t>
      </w:r>
    </w:p>
    <w:p w14:paraId="609359CB" w14:textId="77777777" w:rsidR="00336701" w:rsidRDefault="00336701" w:rsidP="004A18A9">
      <w:pPr>
        <w:spacing w:line="360" w:lineRule="auto"/>
        <w:jc w:val="center"/>
        <w:rPr>
          <w:b/>
          <w:color w:val="7030A0"/>
          <w:sz w:val="44"/>
          <w:szCs w:val="28"/>
        </w:rPr>
      </w:pPr>
    </w:p>
    <w:p w14:paraId="3191D0AC" w14:textId="77777777" w:rsidR="004A18A9" w:rsidRDefault="004A18A9" w:rsidP="004A18A9">
      <w:pPr>
        <w:jc w:val="center"/>
        <w:rPr>
          <w:b/>
          <w:sz w:val="28"/>
          <w:szCs w:val="28"/>
        </w:rPr>
      </w:pPr>
      <w:r w:rsidRPr="0084192D">
        <w:rPr>
          <w:b/>
          <w:sz w:val="28"/>
          <w:szCs w:val="28"/>
        </w:rPr>
        <w:t xml:space="preserve">Тема: </w:t>
      </w:r>
    </w:p>
    <w:p w14:paraId="72C3164B" w14:textId="77777777" w:rsidR="004A18A9" w:rsidRPr="004A18A9" w:rsidRDefault="004A18A9" w:rsidP="004A18A9">
      <w:pPr>
        <w:jc w:val="center"/>
        <w:rPr>
          <w:b/>
          <w:i/>
          <w:color w:val="FF0000"/>
          <w:sz w:val="44"/>
          <w:szCs w:val="28"/>
        </w:rPr>
      </w:pPr>
      <w:r w:rsidRPr="004A18A9">
        <w:rPr>
          <w:b/>
          <w:i/>
          <w:color w:val="FF0000"/>
          <w:sz w:val="44"/>
          <w:szCs w:val="28"/>
        </w:rPr>
        <w:t xml:space="preserve">«Использование блоков </w:t>
      </w:r>
      <w:proofErr w:type="spellStart"/>
      <w:r w:rsidRPr="004A18A9">
        <w:rPr>
          <w:b/>
          <w:i/>
          <w:color w:val="FF0000"/>
          <w:sz w:val="44"/>
          <w:szCs w:val="28"/>
        </w:rPr>
        <w:t>Дьенеша</w:t>
      </w:r>
      <w:proofErr w:type="spellEnd"/>
      <w:r w:rsidRPr="004A18A9">
        <w:rPr>
          <w:b/>
          <w:i/>
          <w:color w:val="FF0000"/>
          <w:sz w:val="44"/>
          <w:szCs w:val="28"/>
        </w:rPr>
        <w:t xml:space="preserve"> </w:t>
      </w:r>
    </w:p>
    <w:p w14:paraId="5D6C504E" w14:textId="77777777" w:rsidR="00336701" w:rsidRDefault="004A18A9" w:rsidP="004A18A9">
      <w:pPr>
        <w:jc w:val="center"/>
        <w:rPr>
          <w:b/>
          <w:i/>
          <w:color w:val="FF0000"/>
          <w:sz w:val="44"/>
          <w:szCs w:val="28"/>
        </w:rPr>
      </w:pPr>
      <w:r w:rsidRPr="004A18A9">
        <w:rPr>
          <w:b/>
          <w:i/>
          <w:color w:val="FF0000"/>
          <w:sz w:val="44"/>
          <w:szCs w:val="28"/>
        </w:rPr>
        <w:t>в познавательном развитии</w:t>
      </w:r>
    </w:p>
    <w:p w14:paraId="413B1FE0" w14:textId="3B58EC41" w:rsidR="004A18A9" w:rsidRPr="004A18A9" w:rsidRDefault="004A18A9" w:rsidP="004A18A9">
      <w:pPr>
        <w:jc w:val="center"/>
        <w:rPr>
          <w:b/>
          <w:color w:val="FF0000"/>
          <w:sz w:val="40"/>
        </w:rPr>
      </w:pPr>
      <w:r w:rsidRPr="004A18A9">
        <w:rPr>
          <w:b/>
          <w:i/>
          <w:color w:val="FF0000"/>
          <w:sz w:val="44"/>
          <w:szCs w:val="28"/>
        </w:rPr>
        <w:t xml:space="preserve"> дошкольников»</w:t>
      </w:r>
    </w:p>
    <w:p w14:paraId="1442AC1E" w14:textId="77777777" w:rsidR="004A18A9" w:rsidRPr="004A18A9" w:rsidRDefault="00E30167" w:rsidP="00E851D9">
      <w:pPr>
        <w:spacing w:line="360" w:lineRule="auto"/>
        <w:jc w:val="center"/>
        <w:rPr>
          <w:b/>
          <w:color w:val="7030A0"/>
          <w:sz w:val="52"/>
          <w:szCs w:val="28"/>
        </w:rPr>
      </w:pPr>
      <w:r>
        <w:rPr>
          <w:noProof/>
        </w:rPr>
        <w:drawing>
          <wp:inline distT="0" distB="0" distL="0" distR="0" wp14:anchorId="02D5B068" wp14:editId="1F51A03F">
            <wp:extent cx="3257550" cy="2633395"/>
            <wp:effectExtent l="0" t="0" r="0" b="0"/>
            <wp:docPr id="1" name="Рисунок 1" descr="https://i.ytimg.com/vi/sMy1ud9emgQ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My1ud9emgQ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5" r="7426"/>
                    <a:stretch/>
                  </pic:blipFill>
                  <pic:spPr bwMode="auto">
                    <a:xfrm>
                      <a:off x="0" y="0"/>
                      <a:ext cx="3284039" cy="2654808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D1C946" w14:textId="77777777" w:rsidR="00272E44" w:rsidRDefault="00272E44" w:rsidP="00E851D9">
      <w:pPr>
        <w:spacing w:line="360" w:lineRule="auto"/>
        <w:jc w:val="center"/>
        <w:rPr>
          <w:b/>
          <w:color w:val="7030A0"/>
          <w:sz w:val="40"/>
          <w:szCs w:val="28"/>
        </w:rPr>
      </w:pPr>
    </w:p>
    <w:p w14:paraId="77235C1E" w14:textId="77777777" w:rsidR="006C5B2E" w:rsidRDefault="006C5B2E" w:rsidP="004A18A9">
      <w:pPr>
        <w:rPr>
          <w:b/>
          <w:sz w:val="28"/>
          <w:szCs w:val="28"/>
        </w:rPr>
      </w:pPr>
    </w:p>
    <w:p w14:paraId="2291D500" w14:textId="77777777" w:rsidR="006C5B2E" w:rsidRDefault="006C5B2E" w:rsidP="006C5B2E">
      <w:pPr>
        <w:jc w:val="center"/>
        <w:rPr>
          <w:b/>
          <w:sz w:val="28"/>
          <w:szCs w:val="28"/>
        </w:rPr>
      </w:pPr>
    </w:p>
    <w:p w14:paraId="4FA51C45" w14:textId="77777777" w:rsidR="004A18A9" w:rsidRDefault="004A18A9" w:rsidP="006C5B2E">
      <w:pPr>
        <w:jc w:val="center"/>
        <w:rPr>
          <w:b/>
          <w:sz w:val="28"/>
          <w:szCs w:val="28"/>
        </w:rPr>
      </w:pPr>
    </w:p>
    <w:p w14:paraId="0C3A508C" w14:textId="77777777" w:rsidR="004A18A9" w:rsidRDefault="004A18A9" w:rsidP="006C5B2E">
      <w:pPr>
        <w:jc w:val="center"/>
        <w:rPr>
          <w:b/>
          <w:sz w:val="28"/>
          <w:szCs w:val="28"/>
        </w:rPr>
      </w:pPr>
    </w:p>
    <w:p w14:paraId="3430B74B" w14:textId="77777777" w:rsidR="004A18A9" w:rsidRDefault="004A18A9" w:rsidP="006C5B2E">
      <w:pPr>
        <w:jc w:val="center"/>
        <w:rPr>
          <w:b/>
          <w:sz w:val="28"/>
          <w:szCs w:val="28"/>
        </w:rPr>
      </w:pPr>
    </w:p>
    <w:p w14:paraId="4BF48712" w14:textId="77777777" w:rsidR="004A18A9" w:rsidRDefault="004A18A9" w:rsidP="006C5B2E">
      <w:pPr>
        <w:jc w:val="center"/>
        <w:rPr>
          <w:b/>
          <w:sz w:val="28"/>
          <w:szCs w:val="28"/>
        </w:rPr>
      </w:pPr>
    </w:p>
    <w:p w14:paraId="7EEE9AAC" w14:textId="77777777" w:rsidR="00437837" w:rsidRDefault="00E30167" w:rsidP="00E30167">
      <w:pPr>
        <w:tabs>
          <w:tab w:val="left" w:pos="303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Актуальность</w:t>
      </w:r>
    </w:p>
    <w:p w14:paraId="22B0B039" w14:textId="77777777" w:rsidR="00E11B04" w:rsidRDefault="00E11B04" w:rsidP="00E30167">
      <w:pPr>
        <w:tabs>
          <w:tab w:val="left" w:pos="3037"/>
        </w:tabs>
        <w:rPr>
          <w:b/>
          <w:sz w:val="28"/>
          <w:szCs w:val="28"/>
        </w:rPr>
      </w:pPr>
    </w:p>
    <w:p w14:paraId="6F65385F" w14:textId="77777777" w:rsidR="0013585D" w:rsidRDefault="0013585D" w:rsidP="00E11B04">
      <w:pPr>
        <w:tabs>
          <w:tab w:val="left" w:pos="3037"/>
        </w:tabs>
        <w:jc w:val="right"/>
        <w:rPr>
          <w:b/>
          <w:i/>
          <w:color w:val="002060"/>
          <w:sz w:val="28"/>
          <w:szCs w:val="28"/>
          <w:shd w:val="clear" w:color="auto" w:fill="FFFFFF"/>
        </w:rPr>
      </w:pPr>
      <w:r>
        <w:rPr>
          <w:b/>
          <w:i/>
          <w:color w:val="002060"/>
          <w:sz w:val="28"/>
          <w:szCs w:val="28"/>
          <w:shd w:val="clear" w:color="auto" w:fill="FFFFFF"/>
        </w:rPr>
        <w:t>«</w:t>
      </w:r>
      <w:r w:rsidR="002174CB" w:rsidRPr="002174CB">
        <w:rPr>
          <w:b/>
          <w:i/>
          <w:color w:val="002060"/>
          <w:sz w:val="28"/>
          <w:szCs w:val="28"/>
          <w:shd w:val="clear" w:color="auto" w:fill="FFFFFF"/>
        </w:rPr>
        <w:t>Не м</w:t>
      </w:r>
      <w:r>
        <w:rPr>
          <w:b/>
          <w:i/>
          <w:color w:val="002060"/>
          <w:sz w:val="28"/>
          <w:szCs w:val="28"/>
          <w:shd w:val="clear" w:color="auto" w:fill="FFFFFF"/>
        </w:rPr>
        <w:t>ыслям надобно учить, а мыслить»</w:t>
      </w:r>
    </w:p>
    <w:p w14:paraId="19308129" w14:textId="77777777" w:rsidR="00527AF9" w:rsidRDefault="002174CB" w:rsidP="00E11B04">
      <w:pPr>
        <w:tabs>
          <w:tab w:val="left" w:pos="3037"/>
        </w:tabs>
        <w:jc w:val="right"/>
        <w:rPr>
          <w:b/>
          <w:i/>
          <w:color w:val="002060"/>
          <w:sz w:val="28"/>
          <w:szCs w:val="28"/>
          <w:shd w:val="clear" w:color="auto" w:fill="FFFFFF"/>
        </w:rPr>
      </w:pPr>
      <w:r w:rsidRPr="002174CB">
        <w:rPr>
          <w:b/>
          <w:i/>
          <w:color w:val="002060"/>
          <w:sz w:val="28"/>
          <w:szCs w:val="28"/>
          <w:shd w:val="clear" w:color="auto" w:fill="FFFFFF"/>
        </w:rPr>
        <w:t>И. Кант.</w:t>
      </w:r>
    </w:p>
    <w:p w14:paraId="74D7C40E" w14:textId="77777777" w:rsidR="0013585D" w:rsidRPr="002174CB" w:rsidRDefault="0013585D" w:rsidP="00E11B04">
      <w:pPr>
        <w:tabs>
          <w:tab w:val="left" w:pos="3037"/>
        </w:tabs>
        <w:jc w:val="right"/>
        <w:rPr>
          <w:b/>
          <w:i/>
          <w:color w:val="002060"/>
          <w:sz w:val="28"/>
          <w:szCs w:val="28"/>
        </w:rPr>
      </w:pPr>
    </w:p>
    <w:p w14:paraId="148935D7" w14:textId="77777777" w:rsidR="00BE566C" w:rsidRDefault="00437837" w:rsidP="004A3685">
      <w:pPr>
        <w:tabs>
          <w:tab w:val="left" w:pos="3037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FF7EC0">
        <w:rPr>
          <w:sz w:val="28"/>
          <w:szCs w:val="28"/>
          <w:shd w:val="clear" w:color="auto" w:fill="FFFFFF"/>
        </w:rPr>
        <w:t xml:space="preserve">Эффективное развитие интеллектуальных способностей детей дошкольного возраста с учетом </w:t>
      </w:r>
      <w:r w:rsidR="00E11B04" w:rsidRPr="00FF7EC0">
        <w:rPr>
          <w:sz w:val="28"/>
          <w:szCs w:val="28"/>
          <w:shd w:val="clear" w:color="auto" w:fill="FFFFFF"/>
        </w:rPr>
        <w:t>сенситивных</w:t>
      </w:r>
      <w:r w:rsidRPr="00FF7EC0">
        <w:rPr>
          <w:sz w:val="28"/>
          <w:szCs w:val="28"/>
          <w:shd w:val="clear" w:color="auto" w:fill="FFFFFF"/>
        </w:rPr>
        <w:t xml:space="preserve"> периодов развит</w:t>
      </w:r>
      <w:r w:rsidR="00BE566C">
        <w:rPr>
          <w:sz w:val="28"/>
          <w:szCs w:val="28"/>
          <w:shd w:val="clear" w:color="auto" w:fill="FFFFFF"/>
        </w:rPr>
        <w:t>ия – одна из актуальных проблем</w:t>
      </w:r>
    </w:p>
    <w:p w14:paraId="6EE32A2E" w14:textId="77777777" w:rsidR="00527AF9" w:rsidRDefault="00437837" w:rsidP="004A3685">
      <w:pPr>
        <w:tabs>
          <w:tab w:val="left" w:pos="3037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F7EC0">
        <w:rPr>
          <w:sz w:val="28"/>
          <w:szCs w:val="28"/>
          <w:shd w:val="clear" w:color="auto" w:fill="FFFFFF"/>
        </w:rPr>
        <w:t xml:space="preserve">современности. </w:t>
      </w:r>
    </w:p>
    <w:p w14:paraId="1BD625F1" w14:textId="77777777" w:rsidR="00527AF9" w:rsidRDefault="00437837" w:rsidP="004A3685">
      <w:pPr>
        <w:tabs>
          <w:tab w:val="left" w:pos="3037"/>
        </w:tabs>
        <w:spacing w:line="276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FF7EC0">
        <w:rPr>
          <w:sz w:val="28"/>
          <w:szCs w:val="28"/>
          <w:shd w:val="clear" w:color="auto" w:fill="FFFFFF"/>
        </w:rPr>
        <w:t xml:space="preserve">Дошкольники с развитым интеллектом быстрее запоминают материал, более </w:t>
      </w:r>
    </w:p>
    <w:p w14:paraId="017A5284" w14:textId="77777777" w:rsidR="00437837" w:rsidRPr="00527AF9" w:rsidRDefault="00437837" w:rsidP="004A3685">
      <w:pPr>
        <w:tabs>
          <w:tab w:val="left" w:pos="3037"/>
        </w:tabs>
        <w:spacing w:line="276" w:lineRule="auto"/>
        <w:jc w:val="both"/>
        <w:rPr>
          <w:sz w:val="28"/>
          <w:szCs w:val="28"/>
          <w:shd w:val="clear" w:color="auto" w:fill="FFFFFF"/>
        </w:rPr>
      </w:pPr>
      <w:r w:rsidRPr="00FF7EC0">
        <w:rPr>
          <w:sz w:val="28"/>
          <w:szCs w:val="28"/>
          <w:shd w:val="clear" w:color="auto" w:fill="FFFFFF"/>
        </w:rPr>
        <w:t>уверены в своих силах, легче адаптируются в новой обстановке, лучше подготовлены к школе.</w:t>
      </w:r>
    </w:p>
    <w:p w14:paraId="4CBC3BC3" w14:textId="77777777" w:rsidR="00E30167" w:rsidRDefault="00437837" w:rsidP="004A3685">
      <w:pPr>
        <w:spacing w:line="276" w:lineRule="auto"/>
        <w:ind w:firstLine="567"/>
        <w:jc w:val="both"/>
        <w:rPr>
          <w:sz w:val="28"/>
          <w:szCs w:val="28"/>
        </w:rPr>
      </w:pPr>
      <w:r w:rsidRPr="00FF7EC0">
        <w:rPr>
          <w:sz w:val="28"/>
          <w:szCs w:val="28"/>
        </w:rPr>
        <w:t xml:space="preserve"> Одним из путей </w:t>
      </w:r>
      <w:r w:rsidR="00E30167" w:rsidRPr="00FF7EC0">
        <w:rPr>
          <w:sz w:val="28"/>
          <w:szCs w:val="28"/>
        </w:rPr>
        <w:t>развития интеллектуальных</w:t>
      </w:r>
      <w:r w:rsidRPr="00FF7EC0">
        <w:rPr>
          <w:sz w:val="28"/>
          <w:szCs w:val="28"/>
        </w:rPr>
        <w:t xml:space="preserve"> способностей дошкольников </w:t>
      </w:r>
    </w:p>
    <w:p w14:paraId="6C4D8F51" w14:textId="77777777" w:rsidR="00437837" w:rsidRPr="00FF7EC0" w:rsidRDefault="00E30167" w:rsidP="004A368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являе</w:t>
      </w:r>
      <w:r w:rsidRPr="00FF7EC0">
        <w:rPr>
          <w:sz w:val="28"/>
          <w:szCs w:val="28"/>
        </w:rPr>
        <w:t>тся активное</w:t>
      </w:r>
      <w:r w:rsidR="00437837" w:rsidRPr="00FF7EC0">
        <w:rPr>
          <w:sz w:val="28"/>
          <w:szCs w:val="28"/>
        </w:rPr>
        <w:t xml:space="preserve"> использование</w:t>
      </w:r>
      <w:r>
        <w:rPr>
          <w:sz w:val="28"/>
          <w:szCs w:val="28"/>
        </w:rPr>
        <w:t xml:space="preserve"> </w:t>
      </w:r>
      <w:r w:rsidR="00EE60F6">
        <w:rPr>
          <w:sz w:val="28"/>
          <w:szCs w:val="28"/>
        </w:rPr>
        <w:t xml:space="preserve">логических </w:t>
      </w:r>
      <w:r w:rsidR="00EE60F6" w:rsidRPr="00FF7EC0">
        <w:rPr>
          <w:sz w:val="28"/>
          <w:szCs w:val="28"/>
        </w:rPr>
        <w:t>блоков</w:t>
      </w:r>
      <w:r w:rsidR="00437837" w:rsidRPr="00FF7EC0">
        <w:rPr>
          <w:spacing w:val="2"/>
          <w:sz w:val="28"/>
          <w:szCs w:val="28"/>
        </w:rPr>
        <w:t xml:space="preserve"> Дьенеша</w:t>
      </w:r>
      <w:r w:rsidR="00437837">
        <w:rPr>
          <w:spacing w:val="2"/>
          <w:sz w:val="28"/>
          <w:szCs w:val="28"/>
        </w:rPr>
        <w:t>.</w:t>
      </w:r>
    </w:p>
    <w:p w14:paraId="767FF5CE" w14:textId="77777777" w:rsidR="00527AF9" w:rsidRPr="00527AF9" w:rsidRDefault="00437837" w:rsidP="004A3685">
      <w:pPr>
        <w:shd w:val="clear" w:color="auto" w:fill="FFFFFF"/>
        <w:spacing w:line="276" w:lineRule="auto"/>
        <w:ind w:right="5" w:firstLine="567"/>
        <w:jc w:val="both"/>
        <w:rPr>
          <w:rStyle w:val="c1"/>
          <w:sz w:val="28"/>
          <w:szCs w:val="28"/>
        </w:rPr>
      </w:pPr>
      <w:r w:rsidRPr="00FF7EC0">
        <w:rPr>
          <w:spacing w:val="6"/>
          <w:sz w:val="28"/>
          <w:szCs w:val="28"/>
        </w:rPr>
        <w:t xml:space="preserve">Основные особенности </w:t>
      </w:r>
      <w:r w:rsidRPr="00FF7EC0">
        <w:rPr>
          <w:spacing w:val="1"/>
          <w:sz w:val="28"/>
          <w:szCs w:val="28"/>
        </w:rPr>
        <w:t>эт</w:t>
      </w:r>
      <w:r w:rsidR="00527AF9">
        <w:rPr>
          <w:spacing w:val="1"/>
          <w:sz w:val="28"/>
          <w:szCs w:val="28"/>
        </w:rPr>
        <w:t>ого</w:t>
      </w:r>
      <w:r w:rsidRPr="00FF7EC0">
        <w:rPr>
          <w:spacing w:val="1"/>
          <w:sz w:val="28"/>
          <w:szCs w:val="28"/>
        </w:rPr>
        <w:t xml:space="preserve"> дидактическ</w:t>
      </w:r>
      <w:r w:rsidR="00527AF9">
        <w:rPr>
          <w:spacing w:val="1"/>
          <w:sz w:val="28"/>
          <w:szCs w:val="28"/>
        </w:rPr>
        <w:t>ого</w:t>
      </w:r>
      <w:r w:rsidRPr="00FF7EC0">
        <w:rPr>
          <w:spacing w:val="1"/>
          <w:sz w:val="28"/>
          <w:szCs w:val="28"/>
        </w:rPr>
        <w:t xml:space="preserve"> материал</w:t>
      </w:r>
      <w:r w:rsidR="00527AF9">
        <w:rPr>
          <w:spacing w:val="1"/>
          <w:sz w:val="28"/>
          <w:szCs w:val="28"/>
        </w:rPr>
        <w:t>а</w:t>
      </w:r>
      <w:r w:rsidRPr="00FF7EC0">
        <w:rPr>
          <w:spacing w:val="1"/>
          <w:sz w:val="28"/>
          <w:szCs w:val="28"/>
        </w:rPr>
        <w:t xml:space="preserve"> - абстрактность, универсальность, высокая </w:t>
      </w:r>
      <w:r w:rsidRPr="00FF7EC0">
        <w:rPr>
          <w:spacing w:val="-1"/>
          <w:sz w:val="28"/>
          <w:szCs w:val="28"/>
        </w:rPr>
        <w:t>эффективность.</w:t>
      </w:r>
      <w:r w:rsidRPr="00FF7EC0">
        <w:rPr>
          <w:sz w:val="28"/>
          <w:szCs w:val="28"/>
        </w:rPr>
        <w:t xml:space="preserve"> </w:t>
      </w:r>
      <w:r w:rsidR="00527AF9">
        <w:rPr>
          <w:sz w:val="28"/>
          <w:szCs w:val="28"/>
        </w:rPr>
        <w:t>Б</w:t>
      </w:r>
      <w:r w:rsidR="00527AF9" w:rsidRPr="00FF7EC0">
        <w:rPr>
          <w:sz w:val="28"/>
          <w:szCs w:val="28"/>
        </w:rPr>
        <w:t>лок</w:t>
      </w:r>
      <w:r w:rsidR="00527AF9">
        <w:rPr>
          <w:sz w:val="28"/>
          <w:szCs w:val="28"/>
        </w:rPr>
        <w:t xml:space="preserve">и </w:t>
      </w:r>
      <w:r w:rsidR="00527AF9" w:rsidRPr="00FF7EC0">
        <w:rPr>
          <w:spacing w:val="2"/>
          <w:sz w:val="28"/>
          <w:szCs w:val="28"/>
        </w:rPr>
        <w:t>Дьенеша</w:t>
      </w:r>
      <w:r w:rsidR="00527AF9">
        <w:rPr>
          <w:spacing w:val="2"/>
          <w:sz w:val="28"/>
          <w:szCs w:val="28"/>
        </w:rPr>
        <w:t xml:space="preserve"> </w:t>
      </w:r>
      <w:r w:rsidRPr="00FF7EC0">
        <w:rPr>
          <w:sz w:val="28"/>
          <w:szCs w:val="28"/>
        </w:rPr>
        <w:t>явля</w:t>
      </w:r>
      <w:r w:rsidR="00527AF9">
        <w:rPr>
          <w:sz w:val="28"/>
          <w:szCs w:val="28"/>
        </w:rPr>
        <w:t xml:space="preserve">ются средством для </w:t>
      </w:r>
      <w:r w:rsidR="00527AF9" w:rsidRPr="00FF7EC0">
        <w:rPr>
          <w:spacing w:val="1"/>
          <w:sz w:val="28"/>
          <w:szCs w:val="28"/>
        </w:rPr>
        <w:t>разви</w:t>
      </w:r>
      <w:r w:rsidR="00527AF9">
        <w:rPr>
          <w:spacing w:val="1"/>
          <w:sz w:val="28"/>
          <w:szCs w:val="28"/>
        </w:rPr>
        <w:t>тия</w:t>
      </w:r>
      <w:r w:rsidRPr="00FF7EC0">
        <w:rPr>
          <w:spacing w:val="1"/>
          <w:sz w:val="28"/>
          <w:szCs w:val="28"/>
        </w:rPr>
        <w:t xml:space="preserve"> творческо</w:t>
      </w:r>
      <w:r w:rsidR="00527AF9">
        <w:rPr>
          <w:spacing w:val="1"/>
          <w:sz w:val="28"/>
          <w:szCs w:val="28"/>
        </w:rPr>
        <w:t>го</w:t>
      </w:r>
      <w:r w:rsidRPr="00FF7EC0">
        <w:rPr>
          <w:spacing w:val="1"/>
          <w:sz w:val="28"/>
          <w:szCs w:val="28"/>
        </w:rPr>
        <w:t xml:space="preserve"> воображени</w:t>
      </w:r>
      <w:r w:rsidR="00527AF9">
        <w:rPr>
          <w:spacing w:val="1"/>
          <w:sz w:val="28"/>
          <w:szCs w:val="28"/>
        </w:rPr>
        <w:t>я</w:t>
      </w:r>
      <w:r w:rsidRPr="00FF7EC0">
        <w:rPr>
          <w:spacing w:val="1"/>
          <w:sz w:val="28"/>
          <w:szCs w:val="28"/>
        </w:rPr>
        <w:t xml:space="preserve"> и пространственно</w:t>
      </w:r>
      <w:r w:rsidR="00527AF9">
        <w:rPr>
          <w:spacing w:val="1"/>
          <w:sz w:val="28"/>
          <w:szCs w:val="28"/>
        </w:rPr>
        <w:t>го</w:t>
      </w:r>
      <w:r w:rsidRPr="00FF7EC0">
        <w:rPr>
          <w:spacing w:val="1"/>
          <w:sz w:val="28"/>
          <w:szCs w:val="28"/>
        </w:rPr>
        <w:t xml:space="preserve"> мышлени</w:t>
      </w:r>
      <w:r w:rsidR="00527AF9">
        <w:rPr>
          <w:spacing w:val="1"/>
          <w:sz w:val="28"/>
          <w:szCs w:val="28"/>
        </w:rPr>
        <w:t xml:space="preserve">я, </w:t>
      </w:r>
      <w:r w:rsidR="00527AF9">
        <w:rPr>
          <w:rStyle w:val="c1"/>
          <w:color w:val="111111"/>
          <w:sz w:val="28"/>
          <w:szCs w:val="28"/>
        </w:rPr>
        <w:t xml:space="preserve">умения верно улавливать причинно-следственные связи, находить параметры, связывающие различные на первый взгляд события и предметы, навык мыслить системно – это важнейшие условия успеха в профессиональной и личностной сфере, а значит, развитие логического математического мышления – залог будущей жизненной успешности наших детей. </w:t>
      </w:r>
    </w:p>
    <w:p w14:paraId="2605E8E2" w14:textId="77777777" w:rsidR="00527AF9" w:rsidRDefault="00527AF9" w:rsidP="004A3685">
      <w:pPr>
        <w:pStyle w:val="c2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Использование в совместной деятельности педагога и дошкольников логических блоков Дьенеша имеет большое значение для всестороннего развития детей:</w:t>
      </w:r>
    </w:p>
    <w:p w14:paraId="4BC3E21E" w14:textId="77777777" w:rsidR="00527AF9" w:rsidRDefault="00527AF9" w:rsidP="004A3685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Блоки Дьенеша знакомят детей с основными геометрическими фигурами, учат различать их по цвету, форме, величине.</w:t>
      </w:r>
    </w:p>
    <w:p w14:paraId="34C685B2" w14:textId="77777777" w:rsidR="00527AF9" w:rsidRDefault="00527AF9" w:rsidP="004A3685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Блоки Дьенеша способствуют развитию у малышей логического мышления, комбинаторики, аналитических способностей, формируют начальные навыки, необходимые детям в дальнейшем для умения решать логические задачи.</w:t>
      </w:r>
    </w:p>
    <w:p w14:paraId="3F03CD9D" w14:textId="77777777" w:rsidR="00527AF9" w:rsidRDefault="00527AF9" w:rsidP="004A3685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Блоки Дьенеша помогают развить у дошкольников умение выявлять в объектах разнообразные свойства, называть их, адекватно обозначать словами их отсутствие, абстрагировать и удерживать в памяти одновременно два или три свойства объекта, обобщать рассматриваемые объекты по одному или нескольким свойствам.</w:t>
      </w:r>
    </w:p>
    <w:p w14:paraId="0FF3D29C" w14:textId="77777777" w:rsidR="00527AF9" w:rsidRDefault="00527AF9" w:rsidP="004A3685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Блоки Дьенеша дают детям первое представление о таких сложнейших понятиях информатики как алгоритмы, кодирование информации, логические операции.</w:t>
      </w:r>
    </w:p>
    <w:p w14:paraId="17E36498" w14:textId="77777777" w:rsidR="00527AF9" w:rsidRDefault="00527AF9" w:rsidP="004A3685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Блоки Дьенеша способствуют развитию речи: малыши строят фразы с союзами "и", "или", частицей "не" и т. д.</w:t>
      </w:r>
    </w:p>
    <w:p w14:paraId="0996DE5C" w14:textId="77777777" w:rsidR="00527AF9" w:rsidRDefault="00527AF9" w:rsidP="00527AF9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t>Блоки Дьенеша помогают развивать психические процессы дошкольников: восприятие, внимание, память, воображение и интеллект.</w:t>
      </w:r>
    </w:p>
    <w:p w14:paraId="7BDD194E" w14:textId="77777777" w:rsidR="00527AF9" w:rsidRDefault="00527AF9" w:rsidP="00527AF9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ind w:left="284" w:hanging="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111111"/>
          <w:sz w:val="28"/>
          <w:szCs w:val="28"/>
        </w:rPr>
        <w:lastRenderedPageBreak/>
        <w:t>Блоки Дьенеша развивают творческое воображение и учат детей креативно мыслить.</w:t>
      </w:r>
    </w:p>
    <w:p w14:paraId="6C20B3C7" w14:textId="77777777" w:rsidR="009F27BD" w:rsidRDefault="009F27BD" w:rsidP="002202BD">
      <w:pPr>
        <w:rPr>
          <w:sz w:val="28"/>
          <w:szCs w:val="28"/>
        </w:rPr>
      </w:pPr>
    </w:p>
    <w:p w14:paraId="3D9DCF9B" w14:textId="77777777" w:rsidR="007F1A25" w:rsidRPr="00EB1702" w:rsidRDefault="007F1A25" w:rsidP="008008FD">
      <w:pPr>
        <w:spacing w:line="276" w:lineRule="auto"/>
        <w:jc w:val="both"/>
        <w:rPr>
          <w:sz w:val="28"/>
          <w:szCs w:val="28"/>
        </w:rPr>
      </w:pPr>
      <w:r w:rsidRPr="0002363F">
        <w:rPr>
          <w:b/>
          <w:sz w:val="28"/>
          <w:szCs w:val="28"/>
        </w:rPr>
        <w:t>Цель:</w:t>
      </w:r>
      <w:r w:rsidRPr="00C07CC2">
        <w:rPr>
          <w:sz w:val="28"/>
          <w:szCs w:val="28"/>
        </w:rPr>
        <w:t xml:space="preserve"> </w:t>
      </w:r>
      <w:r w:rsidR="00FB2970" w:rsidRPr="00E11B04">
        <w:rPr>
          <w:sz w:val="28"/>
          <w:szCs w:val="28"/>
        </w:rPr>
        <w:t xml:space="preserve">повышение своего теоретического уровня, профессионального мастерства и </w:t>
      </w:r>
      <w:r w:rsidR="00E11B04" w:rsidRPr="00E11B04">
        <w:rPr>
          <w:sz w:val="28"/>
          <w:szCs w:val="28"/>
        </w:rPr>
        <w:t>профессиональной компетентности в вопросах</w:t>
      </w:r>
      <w:r w:rsidR="00E11B04">
        <w:rPr>
          <w:sz w:val="28"/>
          <w:szCs w:val="28"/>
        </w:rPr>
        <w:t xml:space="preserve"> познавательного развития дошкольников посредством логических блоков Дьенеша.</w:t>
      </w:r>
    </w:p>
    <w:p w14:paraId="6A323FF4" w14:textId="77777777" w:rsidR="007F1A25" w:rsidRDefault="007F1A25" w:rsidP="00BB34D4">
      <w:pPr>
        <w:jc w:val="both"/>
        <w:outlineLvl w:val="0"/>
        <w:rPr>
          <w:b/>
          <w:sz w:val="28"/>
          <w:szCs w:val="28"/>
        </w:rPr>
      </w:pPr>
      <w:r w:rsidRPr="0002363F">
        <w:rPr>
          <w:b/>
          <w:sz w:val="28"/>
          <w:szCs w:val="28"/>
        </w:rPr>
        <w:t xml:space="preserve">Задачи: </w:t>
      </w:r>
    </w:p>
    <w:p w14:paraId="24CC5AE5" w14:textId="77777777" w:rsidR="00E11B04" w:rsidRDefault="00E11B04" w:rsidP="00E11B04">
      <w:pPr>
        <w:pStyle w:val="Default"/>
        <w:tabs>
          <w:tab w:val="left" w:pos="284"/>
        </w:tabs>
      </w:pPr>
    </w:p>
    <w:p w14:paraId="4EC7C235" w14:textId="77777777" w:rsidR="00E11B04" w:rsidRDefault="00E11B04" w:rsidP="00541380">
      <w:pPr>
        <w:pStyle w:val="Default"/>
        <w:numPr>
          <w:ilvl w:val="0"/>
          <w:numId w:val="29"/>
        </w:numPr>
        <w:tabs>
          <w:tab w:val="left" w:pos="284"/>
        </w:tabs>
        <w:spacing w:after="74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Повысить уровень собственных знаний путём изучения научно-методической </w:t>
      </w:r>
    </w:p>
    <w:p w14:paraId="60723BE0" w14:textId="77777777" w:rsidR="00E11B04" w:rsidRDefault="00E11B04" w:rsidP="0054138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литературы и интернет - источников по вопросам и</w:t>
      </w:r>
      <w:r w:rsidRPr="00E11B04">
        <w:rPr>
          <w:sz w:val="28"/>
          <w:szCs w:val="28"/>
        </w:rPr>
        <w:t xml:space="preserve">спользование </w:t>
      </w:r>
      <w:r>
        <w:rPr>
          <w:sz w:val="28"/>
          <w:szCs w:val="28"/>
        </w:rPr>
        <w:t>логических блок</w:t>
      </w:r>
      <w:r w:rsidR="008008FD">
        <w:rPr>
          <w:sz w:val="28"/>
          <w:szCs w:val="28"/>
        </w:rPr>
        <w:t>ов</w:t>
      </w:r>
    </w:p>
    <w:p w14:paraId="196FEB4D" w14:textId="77777777" w:rsidR="00541380" w:rsidRDefault="00E11B04" w:rsidP="00541380">
      <w:pPr>
        <w:spacing w:line="276" w:lineRule="auto"/>
        <w:jc w:val="both"/>
        <w:rPr>
          <w:b/>
          <w:bCs/>
          <w:sz w:val="28"/>
          <w:szCs w:val="28"/>
        </w:rPr>
      </w:pPr>
      <w:r w:rsidRPr="00E11B04">
        <w:rPr>
          <w:sz w:val="28"/>
          <w:szCs w:val="28"/>
        </w:rPr>
        <w:t>Дьенеша в познавательном развитии дошкольников</w:t>
      </w:r>
      <w:r>
        <w:rPr>
          <w:b/>
          <w:bCs/>
          <w:sz w:val="28"/>
          <w:szCs w:val="28"/>
        </w:rPr>
        <w:t xml:space="preserve">; </w:t>
      </w:r>
    </w:p>
    <w:p w14:paraId="75A2A42A" w14:textId="77777777" w:rsidR="00541380" w:rsidRDefault="00E11B04" w:rsidP="00541380">
      <w:pPr>
        <w:pStyle w:val="Default"/>
        <w:numPr>
          <w:ilvl w:val="0"/>
          <w:numId w:val="29"/>
        </w:numPr>
        <w:tabs>
          <w:tab w:val="left" w:pos="284"/>
        </w:tabs>
        <w:spacing w:after="74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Систематизировать работу по данной теме, используя новые информационные технологии; </w:t>
      </w:r>
    </w:p>
    <w:p w14:paraId="7B80CC20" w14:textId="77777777" w:rsidR="00541380" w:rsidRPr="00541380" w:rsidRDefault="00541380" w:rsidP="00541380">
      <w:pPr>
        <w:pStyle w:val="Default"/>
        <w:numPr>
          <w:ilvl w:val="0"/>
          <w:numId w:val="29"/>
        </w:numPr>
        <w:tabs>
          <w:tab w:val="left" w:pos="284"/>
        </w:tabs>
        <w:spacing w:after="74" w:line="276" w:lineRule="auto"/>
        <w:ind w:left="0" w:firstLine="0"/>
        <w:jc w:val="both"/>
        <w:rPr>
          <w:sz w:val="28"/>
          <w:szCs w:val="28"/>
        </w:rPr>
      </w:pPr>
      <w:r w:rsidRPr="00541380">
        <w:rPr>
          <w:color w:val="111111"/>
          <w:sz w:val="28"/>
          <w:szCs w:val="28"/>
          <w:shd w:val="clear" w:color="auto" w:fill="FFFFFF"/>
        </w:rPr>
        <w:t>Разработать систему, направленную на развитие интереса к играм с блоками Дьенеша у детей и их родителей.</w:t>
      </w:r>
    </w:p>
    <w:p w14:paraId="1723E4FC" w14:textId="77777777" w:rsidR="00E11B04" w:rsidRPr="00541380" w:rsidRDefault="00E11B04" w:rsidP="00541380">
      <w:pPr>
        <w:pStyle w:val="Default"/>
        <w:numPr>
          <w:ilvl w:val="0"/>
          <w:numId w:val="29"/>
        </w:numPr>
        <w:tabs>
          <w:tab w:val="left" w:pos="284"/>
        </w:tabs>
        <w:spacing w:after="74" w:line="276" w:lineRule="auto"/>
        <w:ind w:left="0" w:firstLine="0"/>
        <w:jc w:val="both"/>
        <w:rPr>
          <w:sz w:val="28"/>
          <w:szCs w:val="28"/>
        </w:rPr>
      </w:pPr>
      <w:r w:rsidRPr="00541380">
        <w:rPr>
          <w:sz w:val="28"/>
          <w:szCs w:val="28"/>
        </w:rPr>
        <w:t>Создать условия для познавательного развития дошкольников</w:t>
      </w:r>
      <w:r w:rsidR="008008FD" w:rsidRPr="00541380">
        <w:rPr>
          <w:sz w:val="28"/>
          <w:szCs w:val="28"/>
        </w:rPr>
        <w:t xml:space="preserve"> с использованием использование логических блоков Дьенеша</w:t>
      </w:r>
      <w:r w:rsidRPr="00541380">
        <w:rPr>
          <w:sz w:val="28"/>
          <w:szCs w:val="28"/>
        </w:rPr>
        <w:t xml:space="preserve">; </w:t>
      </w:r>
    </w:p>
    <w:p w14:paraId="571446AD" w14:textId="77777777" w:rsidR="00C76F21" w:rsidRDefault="00E11B04" w:rsidP="00541380">
      <w:pPr>
        <w:pStyle w:val="Default"/>
        <w:numPr>
          <w:ilvl w:val="0"/>
          <w:numId w:val="29"/>
        </w:numPr>
        <w:tabs>
          <w:tab w:val="left" w:pos="284"/>
        </w:tabs>
        <w:spacing w:after="74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Совершенствовать развивающую предметно-пространственную среду группы, способствующую познавательному развитию детей</w:t>
      </w:r>
      <w:r w:rsidR="00C76F21">
        <w:rPr>
          <w:sz w:val="28"/>
          <w:szCs w:val="28"/>
        </w:rPr>
        <w:t>.</w:t>
      </w:r>
    </w:p>
    <w:p w14:paraId="3FE83E5A" w14:textId="77777777" w:rsidR="008008FD" w:rsidRDefault="00E11B04" w:rsidP="00C76F21">
      <w:pPr>
        <w:pStyle w:val="Default"/>
        <w:tabs>
          <w:tab w:val="left" w:pos="284"/>
        </w:tabs>
        <w:spacing w:after="74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BACE4ED" w14:textId="77777777" w:rsidR="00541380" w:rsidRDefault="008008FD" w:rsidP="00541380">
      <w:pPr>
        <w:pStyle w:val="Default"/>
        <w:spacing w:line="276" w:lineRule="auto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  <w:r w:rsidRPr="00554243">
        <w:rPr>
          <w:rFonts w:eastAsia="Times New Roman"/>
          <w:b/>
          <w:color w:val="FF0000"/>
          <w:sz w:val="28"/>
          <w:szCs w:val="28"/>
          <w:lang w:eastAsia="ru-RU"/>
        </w:rPr>
        <w:t xml:space="preserve">В своей работе с детьми </w:t>
      </w:r>
      <w:r w:rsidR="00541380">
        <w:rPr>
          <w:rFonts w:eastAsia="Times New Roman"/>
          <w:b/>
          <w:color w:val="FF0000"/>
          <w:sz w:val="28"/>
          <w:szCs w:val="28"/>
          <w:lang w:eastAsia="ru-RU"/>
        </w:rPr>
        <w:t xml:space="preserve">и родителями (законными представителями) </w:t>
      </w:r>
      <w:r w:rsidRPr="00554243">
        <w:rPr>
          <w:rFonts w:eastAsia="Times New Roman"/>
          <w:b/>
          <w:color w:val="FF0000"/>
          <w:sz w:val="28"/>
          <w:szCs w:val="28"/>
          <w:lang w:eastAsia="ru-RU"/>
        </w:rPr>
        <w:t>ставлю следующие задачи:</w:t>
      </w:r>
    </w:p>
    <w:p w14:paraId="42D736F5" w14:textId="77777777" w:rsidR="00541380" w:rsidRPr="00541380" w:rsidRDefault="00541380" w:rsidP="00541380">
      <w:pPr>
        <w:pStyle w:val="a3"/>
        <w:numPr>
          <w:ilvl w:val="0"/>
          <w:numId w:val="35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541380">
        <w:rPr>
          <w:sz w:val="28"/>
          <w:szCs w:val="28"/>
        </w:rPr>
        <w:t>Привлечь родителей к данной проблеме, познакомить с методами, приемами, способами работы по развитию логического мышления с помощь использование логических блоков Дьенеша в домашних условиях.</w:t>
      </w:r>
    </w:p>
    <w:p w14:paraId="55642D32" w14:textId="77777777" w:rsidR="00541380" w:rsidRDefault="00541380" w:rsidP="0054138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Fonts w:eastAsia="Times New Roman"/>
          <w:b/>
          <w:color w:val="FF0000"/>
          <w:sz w:val="28"/>
          <w:szCs w:val="28"/>
          <w:lang w:eastAsia="ru-RU"/>
        </w:rPr>
      </w:pPr>
      <w:r>
        <w:rPr>
          <w:color w:val="111111"/>
          <w:sz w:val="28"/>
          <w:szCs w:val="28"/>
          <w:shd w:val="clear" w:color="auto" w:fill="FFFFFF"/>
        </w:rPr>
        <w:t>Развивать умение придумывать и составлять самостоятельно детьми и их родителями новых упражнений, игр с логическими блоками.</w:t>
      </w:r>
    </w:p>
    <w:p w14:paraId="7F26A8FB" w14:textId="77777777" w:rsidR="00437837" w:rsidRDefault="00437837" w:rsidP="006C5B2E">
      <w:pPr>
        <w:rPr>
          <w:sz w:val="28"/>
          <w:szCs w:val="28"/>
        </w:rPr>
      </w:pPr>
    </w:p>
    <w:p w14:paraId="092DB2E0" w14:textId="77777777" w:rsidR="00541380" w:rsidRDefault="00541380" w:rsidP="00541380">
      <w:pPr>
        <w:pStyle w:val="Default"/>
        <w:spacing w:line="276" w:lineRule="auto"/>
        <w:jc w:val="both"/>
        <w:rPr>
          <w:b/>
          <w:bCs/>
          <w:color w:val="FF0000"/>
          <w:sz w:val="28"/>
          <w:szCs w:val="28"/>
        </w:rPr>
      </w:pPr>
      <w:r w:rsidRPr="00560B68">
        <w:rPr>
          <w:b/>
          <w:bCs/>
          <w:color w:val="FF0000"/>
          <w:sz w:val="28"/>
          <w:szCs w:val="28"/>
        </w:rPr>
        <w:t xml:space="preserve">Предполагаемый результат: </w:t>
      </w:r>
    </w:p>
    <w:p w14:paraId="3934016F" w14:textId="77777777" w:rsidR="00541380" w:rsidRDefault="00541380" w:rsidP="0054138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Повысилось качества </w:t>
      </w:r>
      <w:r w:rsidRPr="0056001A">
        <w:rPr>
          <w:sz w:val="28"/>
          <w:szCs w:val="28"/>
        </w:rPr>
        <w:t>воспитательно-образовательн</w:t>
      </w:r>
      <w:r>
        <w:rPr>
          <w:sz w:val="28"/>
          <w:szCs w:val="28"/>
        </w:rPr>
        <w:t xml:space="preserve">ого </w:t>
      </w:r>
      <w:r w:rsidRPr="0056001A">
        <w:rPr>
          <w:sz w:val="28"/>
          <w:szCs w:val="28"/>
        </w:rPr>
        <w:t>процесс</w:t>
      </w:r>
      <w:r>
        <w:rPr>
          <w:sz w:val="28"/>
          <w:szCs w:val="28"/>
        </w:rPr>
        <w:t>а.</w:t>
      </w:r>
    </w:p>
    <w:p w14:paraId="1B27D2CC" w14:textId="77777777" w:rsidR="00541380" w:rsidRDefault="00541380" w:rsidP="0054138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Разработаны детско-родительские проекты по теме самообразования. </w:t>
      </w:r>
    </w:p>
    <w:p w14:paraId="61CE9CEC" w14:textId="77777777" w:rsidR="00541380" w:rsidRPr="00541380" w:rsidRDefault="00541380" w:rsidP="0054138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rStyle w:val="c1"/>
          <w:sz w:val="28"/>
          <w:szCs w:val="28"/>
        </w:rPr>
      </w:pPr>
      <w:r w:rsidRPr="00541380">
        <w:rPr>
          <w:rStyle w:val="c1"/>
          <w:color w:val="111111"/>
          <w:sz w:val="28"/>
          <w:szCs w:val="28"/>
        </w:rPr>
        <w:t>Разработа</w:t>
      </w:r>
      <w:r>
        <w:rPr>
          <w:rStyle w:val="c1"/>
          <w:color w:val="111111"/>
          <w:sz w:val="28"/>
          <w:szCs w:val="28"/>
        </w:rPr>
        <w:t>на</w:t>
      </w:r>
      <w:r w:rsidRPr="00541380">
        <w:rPr>
          <w:rStyle w:val="c1"/>
          <w:color w:val="111111"/>
          <w:sz w:val="28"/>
          <w:szCs w:val="28"/>
        </w:rPr>
        <w:t xml:space="preserve"> систем</w:t>
      </w:r>
      <w:r>
        <w:rPr>
          <w:rStyle w:val="c1"/>
          <w:color w:val="111111"/>
          <w:sz w:val="28"/>
          <w:szCs w:val="28"/>
        </w:rPr>
        <w:t>а</w:t>
      </w:r>
      <w:r w:rsidRPr="00541380">
        <w:rPr>
          <w:rStyle w:val="c1"/>
          <w:color w:val="111111"/>
          <w:sz w:val="28"/>
          <w:szCs w:val="28"/>
        </w:rPr>
        <w:t>, направленн</w:t>
      </w:r>
      <w:r>
        <w:rPr>
          <w:rStyle w:val="c1"/>
          <w:color w:val="111111"/>
          <w:sz w:val="28"/>
          <w:szCs w:val="28"/>
        </w:rPr>
        <w:t>ая</w:t>
      </w:r>
      <w:r w:rsidRPr="00541380">
        <w:rPr>
          <w:rStyle w:val="c1"/>
          <w:color w:val="111111"/>
          <w:sz w:val="28"/>
          <w:szCs w:val="28"/>
        </w:rPr>
        <w:t xml:space="preserve"> на развитие интереса к играм с блоками Дьенеша у детей и их родителей</w:t>
      </w:r>
      <w:r>
        <w:rPr>
          <w:rStyle w:val="c1"/>
          <w:color w:val="111111"/>
          <w:sz w:val="28"/>
          <w:szCs w:val="28"/>
        </w:rPr>
        <w:t xml:space="preserve"> (законных представителей)</w:t>
      </w:r>
      <w:r w:rsidRPr="00541380">
        <w:rPr>
          <w:rStyle w:val="c1"/>
          <w:color w:val="111111"/>
          <w:sz w:val="28"/>
          <w:szCs w:val="28"/>
        </w:rPr>
        <w:t>.</w:t>
      </w:r>
    </w:p>
    <w:p w14:paraId="4E66E825" w14:textId="77777777" w:rsidR="00541380" w:rsidRPr="00541380" w:rsidRDefault="00541380" w:rsidP="00541380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541380">
        <w:rPr>
          <w:rStyle w:val="c1"/>
          <w:color w:val="111111"/>
          <w:sz w:val="28"/>
          <w:szCs w:val="28"/>
        </w:rPr>
        <w:t>Разработа</w:t>
      </w:r>
      <w:r>
        <w:rPr>
          <w:rStyle w:val="c1"/>
          <w:color w:val="111111"/>
          <w:sz w:val="28"/>
          <w:szCs w:val="28"/>
        </w:rPr>
        <w:t>ны</w:t>
      </w:r>
      <w:r w:rsidRPr="00541380">
        <w:rPr>
          <w:rStyle w:val="c1"/>
          <w:color w:val="111111"/>
          <w:sz w:val="28"/>
          <w:szCs w:val="28"/>
        </w:rPr>
        <w:t xml:space="preserve"> методические рекомендации, дидактические материалы.</w:t>
      </w:r>
    </w:p>
    <w:p w14:paraId="5CE4A82F" w14:textId="77777777" w:rsidR="000E65C1" w:rsidRDefault="00541380" w:rsidP="00E600DC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0E65C1">
        <w:rPr>
          <w:sz w:val="28"/>
          <w:szCs w:val="28"/>
        </w:rPr>
        <w:t>Разработан перспективный план работы по</w:t>
      </w:r>
      <w:r w:rsidR="000E65C1" w:rsidRPr="00541380">
        <w:rPr>
          <w:sz w:val="28"/>
          <w:szCs w:val="28"/>
        </w:rPr>
        <w:t xml:space="preserve"> развитию логического мышления с помощь</w:t>
      </w:r>
      <w:r w:rsidR="000E65C1">
        <w:rPr>
          <w:sz w:val="28"/>
          <w:szCs w:val="28"/>
        </w:rPr>
        <w:t>ю</w:t>
      </w:r>
      <w:r w:rsidR="000E65C1" w:rsidRPr="00541380">
        <w:rPr>
          <w:sz w:val="28"/>
          <w:szCs w:val="28"/>
        </w:rPr>
        <w:t xml:space="preserve"> логических блоков Дьенеша</w:t>
      </w:r>
      <w:r w:rsidR="000E65C1">
        <w:rPr>
          <w:sz w:val="28"/>
          <w:szCs w:val="28"/>
        </w:rPr>
        <w:t>.</w:t>
      </w:r>
    </w:p>
    <w:p w14:paraId="4B14FD9F" w14:textId="77777777" w:rsidR="000E65C1" w:rsidRPr="0013585D" w:rsidRDefault="000E65C1" w:rsidP="0013585D">
      <w:pPr>
        <w:pStyle w:val="Default"/>
        <w:numPr>
          <w:ilvl w:val="0"/>
          <w:numId w:val="34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0E65C1">
        <w:rPr>
          <w:sz w:val="28"/>
          <w:szCs w:val="28"/>
        </w:rPr>
        <w:t xml:space="preserve"> </w:t>
      </w:r>
      <w:r w:rsidR="00541380" w:rsidRPr="000E65C1">
        <w:rPr>
          <w:sz w:val="28"/>
          <w:szCs w:val="28"/>
        </w:rPr>
        <w:t>Обогатилась развивающая предметно – пространственная среда новыми играми и пособиями для развития мелкой моторики рук.</w:t>
      </w:r>
    </w:p>
    <w:p w14:paraId="7F52A1D6" w14:textId="77777777" w:rsidR="00541380" w:rsidRPr="00D93967" w:rsidRDefault="00541380" w:rsidP="00541380">
      <w:pPr>
        <w:pStyle w:val="Default"/>
        <w:spacing w:line="276" w:lineRule="auto"/>
        <w:jc w:val="both"/>
        <w:rPr>
          <w:b/>
          <w:color w:val="FF0000"/>
          <w:sz w:val="28"/>
          <w:szCs w:val="28"/>
        </w:rPr>
      </w:pPr>
      <w:r w:rsidRPr="00D93967">
        <w:rPr>
          <w:b/>
          <w:color w:val="FF0000"/>
          <w:sz w:val="28"/>
          <w:szCs w:val="28"/>
        </w:rPr>
        <w:t>Для детей:</w:t>
      </w:r>
    </w:p>
    <w:p w14:paraId="20179038" w14:textId="77777777" w:rsidR="00541380" w:rsidRPr="00D93967" w:rsidRDefault="00541380" w:rsidP="00541380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 w:rsidRPr="0056001A">
        <w:rPr>
          <w:sz w:val="28"/>
          <w:szCs w:val="28"/>
        </w:rPr>
        <w:t xml:space="preserve">При систематической работе </w:t>
      </w:r>
      <w:r w:rsidR="000E65C1">
        <w:rPr>
          <w:sz w:val="28"/>
          <w:szCs w:val="28"/>
        </w:rPr>
        <w:t xml:space="preserve">с логическими блоками Дьенеша у детей </w:t>
      </w:r>
      <w:r w:rsidR="0013585D">
        <w:rPr>
          <w:sz w:val="28"/>
          <w:szCs w:val="28"/>
        </w:rPr>
        <w:t>разовьются</w:t>
      </w:r>
      <w:r>
        <w:rPr>
          <w:color w:val="2A1500"/>
          <w:sz w:val="28"/>
        </w:rPr>
        <w:t>:</w:t>
      </w:r>
    </w:p>
    <w:p w14:paraId="43048963" w14:textId="77777777" w:rsidR="00541380" w:rsidRPr="00D93967" w:rsidRDefault="00541380" w:rsidP="00541380">
      <w:pPr>
        <w:pStyle w:val="Default"/>
        <w:spacing w:line="276" w:lineRule="auto"/>
        <w:ind w:left="720"/>
        <w:jc w:val="both"/>
        <w:rPr>
          <w:sz w:val="28"/>
          <w:szCs w:val="28"/>
        </w:rPr>
      </w:pPr>
      <w:r w:rsidRPr="0056001A">
        <w:rPr>
          <w:color w:val="2A1500"/>
          <w:sz w:val="28"/>
        </w:rPr>
        <w:lastRenderedPageBreak/>
        <w:t>речь, воображение, логическое мышление, произвольное внимание, зрительное и слуховое восприятие, творческая активность</w:t>
      </w:r>
      <w:r w:rsidR="000E65C1">
        <w:rPr>
          <w:color w:val="2A1500"/>
          <w:sz w:val="28"/>
        </w:rPr>
        <w:t>.</w:t>
      </w:r>
    </w:p>
    <w:p w14:paraId="20177B06" w14:textId="77777777" w:rsidR="00C76F21" w:rsidRPr="00C76F21" w:rsidRDefault="00541380" w:rsidP="00541380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14:paraId="3FD769C6" w14:textId="77777777" w:rsidR="00541380" w:rsidRPr="00D93967" w:rsidRDefault="00541380" w:rsidP="00541380">
      <w:pPr>
        <w:pStyle w:val="Default"/>
        <w:spacing w:line="276" w:lineRule="auto"/>
        <w:jc w:val="both"/>
        <w:rPr>
          <w:sz w:val="28"/>
          <w:szCs w:val="28"/>
        </w:rPr>
      </w:pPr>
      <w:r w:rsidRPr="00D93967">
        <w:rPr>
          <w:b/>
          <w:color w:val="FF0000"/>
          <w:sz w:val="28"/>
          <w:szCs w:val="28"/>
        </w:rPr>
        <w:t>Диссеминация опыта работы</w:t>
      </w:r>
      <w:r>
        <w:rPr>
          <w:sz w:val="28"/>
          <w:szCs w:val="28"/>
        </w:rPr>
        <w:t>:</w:t>
      </w:r>
    </w:p>
    <w:p w14:paraId="4601AD8A" w14:textId="77777777" w:rsidR="00541380" w:rsidRDefault="00541380" w:rsidP="00541380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сетевых образовательных пространствах, журналах, СМИ; </w:t>
      </w:r>
    </w:p>
    <w:p w14:paraId="496B7474" w14:textId="77777777" w:rsidR="00541380" w:rsidRDefault="00541380" w:rsidP="00541380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Участие в</w:t>
      </w:r>
      <w:r w:rsidRPr="006E2F5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конкурсах разного уровня, </w:t>
      </w:r>
      <w:r w:rsidRPr="006E2F5F">
        <w:rPr>
          <w:sz w:val="28"/>
          <w:szCs w:val="28"/>
        </w:rPr>
        <w:t>конференциях, семинарах, выставках</w:t>
      </w:r>
      <w:r>
        <w:rPr>
          <w:sz w:val="28"/>
          <w:szCs w:val="28"/>
        </w:rPr>
        <w:t>;</w:t>
      </w:r>
    </w:p>
    <w:p w14:paraId="3A5F6081" w14:textId="77777777" w:rsidR="00541380" w:rsidRDefault="00541380" w:rsidP="00541380">
      <w:pPr>
        <w:pStyle w:val="Default"/>
        <w:numPr>
          <w:ilvl w:val="0"/>
          <w:numId w:val="36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E2F5F">
        <w:rPr>
          <w:sz w:val="28"/>
          <w:szCs w:val="28"/>
        </w:rPr>
        <w:t>ткрытый п</w:t>
      </w:r>
      <w:r>
        <w:rPr>
          <w:sz w:val="28"/>
          <w:szCs w:val="28"/>
        </w:rPr>
        <w:t>оказ занятия на уровне ДОУ.</w:t>
      </w:r>
    </w:p>
    <w:p w14:paraId="780610F2" w14:textId="77777777" w:rsidR="00541380" w:rsidRPr="00D93967" w:rsidRDefault="00541380" w:rsidP="00541380">
      <w:pPr>
        <w:pStyle w:val="Default"/>
        <w:spacing w:line="276" w:lineRule="auto"/>
        <w:jc w:val="both"/>
        <w:rPr>
          <w:sz w:val="28"/>
          <w:szCs w:val="28"/>
        </w:rPr>
      </w:pPr>
    </w:p>
    <w:p w14:paraId="1BC51D2F" w14:textId="77777777" w:rsidR="00541380" w:rsidRPr="00927918" w:rsidRDefault="00541380" w:rsidP="00541380">
      <w:pPr>
        <w:pStyle w:val="Default"/>
        <w:spacing w:line="276" w:lineRule="auto"/>
        <w:jc w:val="both"/>
        <w:rPr>
          <w:color w:val="FF0000"/>
          <w:sz w:val="28"/>
          <w:szCs w:val="28"/>
        </w:rPr>
      </w:pPr>
      <w:r w:rsidRPr="00927918">
        <w:rPr>
          <w:b/>
          <w:bCs/>
          <w:color w:val="FF0000"/>
          <w:sz w:val="28"/>
          <w:szCs w:val="28"/>
        </w:rPr>
        <w:t xml:space="preserve">Формы работы: </w:t>
      </w:r>
    </w:p>
    <w:p w14:paraId="73FD64EB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>Чтение методической, педагогической литературы;</w:t>
      </w:r>
    </w:p>
    <w:p w14:paraId="5B158B33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>Обзор в Интернете информации по теме самообразования;</w:t>
      </w:r>
    </w:p>
    <w:p w14:paraId="6489F8DE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>Посещение семинаров, конференций, уроков коллег;</w:t>
      </w:r>
    </w:p>
    <w:p w14:paraId="1C1D5895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>Дискуссии, совещания, обмен опытом с коллегами;</w:t>
      </w:r>
    </w:p>
    <w:p w14:paraId="2CDC103D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>Прохождение курсов повышения квалификации.</w:t>
      </w:r>
    </w:p>
    <w:p w14:paraId="1167D246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>Проведение открытых занятий для анализа со стороны коллег;</w:t>
      </w:r>
    </w:p>
    <w:p w14:paraId="56FA804D" w14:textId="77777777" w:rsidR="00541380" w:rsidRPr="00315D35" w:rsidRDefault="00541380" w:rsidP="00541380">
      <w:pPr>
        <w:numPr>
          <w:ilvl w:val="0"/>
          <w:numId w:val="37"/>
        </w:numPr>
        <w:shd w:val="clear" w:color="auto" w:fill="FFFFFF"/>
        <w:spacing w:line="338" w:lineRule="atLeast"/>
        <w:jc w:val="both"/>
        <w:rPr>
          <w:sz w:val="28"/>
          <w:szCs w:val="23"/>
        </w:rPr>
      </w:pPr>
      <w:r w:rsidRPr="00315D35">
        <w:rPr>
          <w:bCs/>
          <w:sz w:val="28"/>
          <w:szCs w:val="23"/>
        </w:rPr>
        <w:t xml:space="preserve">Помещение своих разработок на сайтах в </w:t>
      </w:r>
      <w:r>
        <w:rPr>
          <w:bCs/>
          <w:sz w:val="28"/>
          <w:szCs w:val="23"/>
        </w:rPr>
        <w:t>сети Интернет</w:t>
      </w:r>
      <w:r w:rsidRPr="00315D35">
        <w:rPr>
          <w:bCs/>
          <w:sz w:val="28"/>
          <w:szCs w:val="23"/>
        </w:rPr>
        <w:t>.</w:t>
      </w:r>
    </w:p>
    <w:p w14:paraId="6318DEA4" w14:textId="77777777" w:rsidR="00541380" w:rsidRPr="006B5221" w:rsidRDefault="00541380" w:rsidP="00541380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14:paraId="4C221D28" w14:textId="77777777" w:rsidR="00541380" w:rsidRPr="00C4588F" w:rsidRDefault="00541380" w:rsidP="00541380">
      <w:pPr>
        <w:shd w:val="clear" w:color="auto" w:fill="FFFFFF"/>
        <w:jc w:val="both"/>
        <w:rPr>
          <w:rFonts w:ascii="Calibri" w:hAnsi="Calibri" w:cs="Calibri"/>
          <w:color w:val="FF0000"/>
          <w:sz w:val="28"/>
          <w:szCs w:val="28"/>
        </w:rPr>
      </w:pPr>
      <w:r w:rsidRPr="00C4588F">
        <w:rPr>
          <w:b/>
          <w:bCs/>
          <w:color w:val="FF0000"/>
          <w:sz w:val="28"/>
          <w:szCs w:val="28"/>
        </w:rPr>
        <w:t>Источники самообразования:</w:t>
      </w:r>
    </w:p>
    <w:p w14:paraId="53C570BB" w14:textId="77777777" w:rsidR="00541380" w:rsidRPr="00EC15EB" w:rsidRDefault="00541380" w:rsidP="00541380">
      <w:pPr>
        <w:shd w:val="clear" w:color="auto" w:fill="FFFFFF"/>
        <w:ind w:firstLine="284"/>
        <w:jc w:val="both"/>
        <w:rPr>
          <w:rFonts w:ascii="Calibri" w:hAnsi="Calibri" w:cs="Calibri"/>
          <w:color w:val="000000"/>
          <w:sz w:val="28"/>
          <w:szCs w:val="28"/>
        </w:rPr>
      </w:pPr>
      <w:r w:rsidRPr="00EC15EB">
        <w:rPr>
          <w:color w:val="000000"/>
          <w:sz w:val="28"/>
          <w:szCs w:val="28"/>
        </w:rPr>
        <w:t>Специализированная литература (методическая, научно-популярная, публицистическая, художественная), интернет; медиа-информация на различных носителях, семинары, конференции, мероприятия по обмену опытом, мастер-классы, курсы повышения квалификации, выставки.</w:t>
      </w:r>
    </w:p>
    <w:p w14:paraId="588290AC" w14:textId="77777777" w:rsidR="00541380" w:rsidRDefault="00541380" w:rsidP="00541380">
      <w:pPr>
        <w:jc w:val="both"/>
        <w:rPr>
          <w:noProof/>
        </w:rPr>
      </w:pPr>
    </w:p>
    <w:p w14:paraId="23F4EF0D" w14:textId="77777777" w:rsidR="00541380" w:rsidRDefault="00541380" w:rsidP="00541380">
      <w:pPr>
        <w:jc w:val="both"/>
        <w:rPr>
          <w:noProof/>
        </w:rPr>
      </w:pPr>
    </w:p>
    <w:p w14:paraId="06839407" w14:textId="77777777" w:rsidR="00325183" w:rsidRDefault="00325183" w:rsidP="006C5B2E">
      <w:pPr>
        <w:rPr>
          <w:sz w:val="28"/>
          <w:szCs w:val="28"/>
        </w:rPr>
      </w:pPr>
    </w:p>
    <w:p w14:paraId="00D27CE8" w14:textId="77777777" w:rsidR="00325183" w:rsidRDefault="00325183" w:rsidP="006C5B2E">
      <w:pPr>
        <w:rPr>
          <w:sz w:val="28"/>
          <w:szCs w:val="28"/>
        </w:rPr>
      </w:pPr>
    </w:p>
    <w:p w14:paraId="260E71C7" w14:textId="77777777" w:rsidR="00325183" w:rsidRDefault="00325183" w:rsidP="006C5B2E">
      <w:pPr>
        <w:rPr>
          <w:sz w:val="28"/>
          <w:szCs w:val="28"/>
        </w:rPr>
      </w:pPr>
    </w:p>
    <w:p w14:paraId="132F9A31" w14:textId="77777777" w:rsidR="00325183" w:rsidRDefault="00325183" w:rsidP="006C5B2E">
      <w:pPr>
        <w:rPr>
          <w:sz w:val="28"/>
          <w:szCs w:val="28"/>
        </w:rPr>
      </w:pPr>
    </w:p>
    <w:p w14:paraId="243AFFF0" w14:textId="77777777" w:rsidR="00325183" w:rsidRDefault="00325183" w:rsidP="006C5B2E">
      <w:pPr>
        <w:rPr>
          <w:sz w:val="28"/>
          <w:szCs w:val="28"/>
        </w:rPr>
      </w:pPr>
    </w:p>
    <w:p w14:paraId="067969E1" w14:textId="77777777" w:rsidR="00325183" w:rsidRDefault="00325183" w:rsidP="006C5B2E">
      <w:pPr>
        <w:rPr>
          <w:sz w:val="28"/>
          <w:szCs w:val="28"/>
        </w:rPr>
      </w:pPr>
    </w:p>
    <w:p w14:paraId="7ADF83BC" w14:textId="77777777" w:rsidR="00325183" w:rsidRDefault="00325183" w:rsidP="006C5B2E">
      <w:pPr>
        <w:rPr>
          <w:sz w:val="28"/>
          <w:szCs w:val="28"/>
        </w:rPr>
      </w:pPr>
    </w:p>
    <w:p w14:paraId="6BCDC52F" w14:textId="77777777" w:rsidR="00325183" w:rsidRDefault="00325183" w:rsidP="006C5B2E">
      <w:pPr>
        <w:rPr>
          <w:sz w:val="28"/>
          <w:szCs w:val="28"/>
        </w:rPr>
      </w:pPr>
    </w:p>
    <w:p w14:paraId="5012844C" w14:textId="77777777" w:rsidR="00555147" w:rsidRDefault="00555147" w:rsidP="00541380">
      <w:pPr>
        <w:pStyle w:val="a9"/>
        <w:rPr>
          <w:rFonts w:ascii="Times New Roman" w:hAnsi="Times New Roman" w:cs="Times New Roman"/>
          <w:b/>
          <w:sz w:val="28"/>
          <w:szCs w:val="28"/>
        </w:rPr>
        <w:sectPr w:rsidR="00555147" w:rsidSect="00527AF9">
          <w:pgSz w:w="11906" w:h="16838"/>
          <w:pgMar w:top="426" w:right="566" w:bottom="851" w:left="993" w:header="708" w:footer="708" w:gutter="0"/>
          <w:cols w:space="708"/>
          <w:docGrid w:linePitch="360"/>
        </w:sectPr>
      </w:pPr>
    </w:p>
    <w:p w14:paraId="716A4AEC" w14:textId="009C6D15" w:rsidR="00DF1375" w:rsidRDefault="004A3685" w:rsidP="00A72BA8">
      <w:pPr>
        <w:pStyle w:val="2"/>
        <w:spacing w:before="78"/>
        <w:ind w:right="43"/>
        <w:jc w:val="center"/>
        <w:rPr>
          <w:rFonts w:ascii="Times New Roman" w:hAnsi="Times New Roman" w:cs="Times New Roman"/>
          <w:b/>
          <w:color w:val="002060"/>
          <w:sz w:val="28"/>
          <w:u w:val="thick"/>
        </w:rPr>
      </w:pPr>
      <w:r w:rsidRPr="008008FD">
        <w:rPr>
          <w:rFonts w:ascii="Times New Roman" w:hAnsi="Times New Roman" w:cs="Times New Roman"/>
          <w:b/>
          <w:color w:val="002060"/>
          <w:sz w:val="28"/>
          <w:u w:val="thick"/>
        </w:rPr>
        <w:lastRenderedPageBreak/>
        <w:t>План работы по самообразованию на 20</w:t>
      </w:r>
      <w:r w:rsidR="002174CB">
        <w:rPr>
          <w:rFonts w:ascii="Times New Roman" w:hAnsi="Times New Roman" w:cs="Times New Roman"/>
          <w:b/>
          <w:color w:val="002060"/>
          <w:sz w:val="28"/>
          <w:u w:val="thick"/>
        </w:rPr>
        <w:t>2</w:t>
      </w:r>
      <w:r w:rsidR="00336701">
        <w:rPr>
          <w:rFonts w:ascii="Times New Roman" w:hAnsi="Times New Roman" w:cs="Times New Roman"/>
          <w:b/>
          <w:color w:val="002060"/>
          <w:sz w:val="28"/>
          <w:u w:val="thick"/>
        </w:rPr>
        <w:t>5 -</w:t>
      </w:r>
      <w:r w:rsidRPr="008008FD">
        <w:rPr>
          <w:rFonts w:ascii="Times New Roman" w:hAnsi="Times New Roman" w:cs="Times New Roman"/>
          <w:b/>
          <w:color w:val="002060"/>
          <w:sz w:val="28"/>
          <w:u w:val="thick"/>
        </w:rPr>
        <w:t>202</w:t>
      </w:r>
      <w:r w:rsidR="00336701">
        <w:rPr>
          <w:rFonts w:ascii="Times New Roman" w:hAnsi="Times New Roman" w:cs="Times New Roman"/>
          <w:b/>
          <w:color w:val="002060"/>
          <w:sz w:val="28"/>
          <w:u w:val="thick"/>
        </w:rPr>
        <w:t xml:space="preserve">6 </w:t>
      </w:r>
      <w:r w:rsidRPr="008008FD">
        <w:rPr>
          <w:rFonts w:ascii="Times New Roman" w:hAnsi="Times New Roman" w:cs="Times New Roman"/>
          <w:b/>
          <w:color w:val="002060"/>
          <w:sz w:val="28"/>
          <w:u w:val="thick"/>
        </w:rPr>
        <w:t>учебный год</w:t>
      </w:r>
    </w:p>
    <w:p w14:paraId="15C92E7B" w14:textId="77777777" w:rsidR="0013585D" w:rsidRPr="0013585D" w:rsidRDefault="0013585D" w:rsidP="0013585D"/>
    <w:p w14:paraId="6208EA24" w14:textId="77777777" w:rsidR="00325183" w:rsidRPr="008008FD" w:rsidRDefault="00325183" w:rsidP="006C5B2E">
      <w:pPr>
        <w:rPr>
          <w:sz w:val="8"/>
          <w:szCs w:val="28"/>
        </w:rPr>
      </w:pPr>
    </w:p>
    <w:tbl>
      <w:tblPr>
        <w:tblStyle w:val="a6"/>
        <w:tblW w:w="110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662"/>
        <w:gridCol w:w="1276"/>
        <w:gridCol w:w="3118"/>
      </w:tblGrid>
      <w:tr w:rsidR="00A72BA8" w:rsidRPr="00EF6C09" w14:paraId="60EF2FBA" w14:textId="77777777" w:rsidTr="00EF6C09">
        <w:trPr>
          <w:trHeight w:val="354"/>
        </w:trPr>
        <w:tc>
          <w:tcPr>
            <w:tcW w:w="6662" w:type="dxa"/>
            <w:shd w:val="clear" w:color="auto" w:fill="FDE9D9" w:themeFill="accent6" w:themeFillTint="33"/>
          </w:tcPr>
          <w:p w14:paraId="0B0B4F88" w14:textId="77777777" w:rsidR="00A72BA8" w:rsidRPr="00EF6C09" w:rsidRDefault="00A72BA8" w:rsidP="005F1394">
            <w:pPr>
              <w:jc w:val="center"/>
              <w:rPr>
                <w:b/>
                <w:bCs/>
              </w:rPr>
            </w:pPr>
            <w:r w:rsidRPr="00EF6C09">
              <w:rPr>
                <w:b/>
                <w:bCs/>
              </w:rPr>
              <w:t>Этапы и содержание работы</w:t>
            </w:r>
          </w:p>
        </w:tc>
        <w:tc>
          <w:tcPr>
            <w:tcW w:w="1276" w:type="dxa"/>
            <w:shd w:val="clear" w:color="auto" w:fill="FDE9D9" w:themeFill="accent6" w:themeFillTint="33"/>
          </w:tcPr>
          <w:p w14:paraId="4BF6CFD3" w14:textId="77777777" w:rsidR="00A72BA8" w:rsidRPr="00EF6C09" w:rsidRDefault="00A72BA8" w:rsidP="005F1394">
            <w:pPr>
              <w:jc w:val="center"/>
              <w:rPr>
                <w:b/>
                <w:bCs/>
              </w:rPr>
            </w:pPr>
            <w:r w:rsidRPr="00EF6C09">
              <w:rPr>
                <w:b/>
                <w:bCs/>
              </w:rPr>
              <w:t>Сроки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568FAD10" w14:textId="77777777" w:rsidR="00A72BA8" w:rsidRPr="00EF6C09" w:rsidRDefault="00A72BA8" w:rsidP="00A72BA8">
            <w:pPr>
              <w:jc w:val="center"/>
              <w:rPr>
                <w:b/>
              </w:rPr>
            </w:pPr>
            <w:r w:rsidRPr="00EF6C09">
              <w:rPr>
                <w:b/>
              </w:rPr>
              <w:t>Результат</w:t>
            </w:r>
          </w:p>
        </w:tc>
      </w:tr>
      <w:tr w:rsidR="00A72BA8" w:rsidRPr="00EF6C09" w14:paraId="2390AD51" w14:textId="77777777" w:rsidTr="00EF6C09">
        <w:trPr>
          <w:trHeight w:val="258"/>
        </w:trPr>
        <w:tc>
          <w:tcPr>
            <w:tcW w:w="7938" w:type="dxa"/>
            <w:gridSpan w:val="2"/>
            <w:shd w:val="clear" w:color="auto" w:fill="FDE9D9" w:themeFill="accent6" w:themeFillTint="33"/>
          </w:tcPr>
          <w:p w14:paraId="5306E882" w14:textId="77777777" w:rsidR="00A72BA8" w:rsidRPr="00EF6C09" w:rsidRDefault="00A72BA8" w:rsidP="005F13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EF6C09">
              <w:rPr>
                <w:b/>
                <w:bCs/>
                <w:color w:val="000000"/>
              </w:rPr>
              <w:t>1 этап  - Организационно - диагностический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4B129952" w14:textId="77777777" w:rsidR="00A72BA8" w:rsidRPr="00EF6C09" w:rsidRDefault="00A72BA8" w:rsidP="005F1394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</w:tr>
      <w:tr w:rsidR="00A72BA8" w:rsidRPr="00EF6C09" w14:paraId="4AA9F7E6" w14:textId="77777777" w:rsidTr="00EF6C09">
        <w:trPr>
          <w:trHeight w:val="4696"/>
        </w:trPr>
        <w:tc>
          <w:tcPr>
            <w:tcW w:w="6662" w:type="dxa"/>
          </w:tcPr>
          <w:p w14:paraId="0055BDB1" w14:textId="77777777" w:rsidR="00A72BA8" w:rsidRPr="00EF6C09" w:rsidRDefault="00A72BA8" w:rsidP="00A72BA8">
            <w:pPr>
              <w:pStyle w:val="a3"/>
              <w:numPr>
                <w:ilvl w:val="0"/>
                <w:numId w:val="41"/>
              </w:numPr>
              <w:ind w:left="317" w:hanging="284"/>
              <w:jc w:val="both"/>
            </w:pPr>
            <w:r w:rsidRPr="00EF6C09">
              <w:t>Изучение и анализ научно-методической литературы:</w:t>
            </w:r>
          </w:p>
          <w:p w14:paraId="745AEACA" w14:textId="77777777" w:rsidR="00A72BA8" w:rsidRPr="00EF6C09" w:rsidRDefault="00A72BA8" w:rsidP="00A72BA8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EF6C09">
              <w:t xml:space="preserve">-Методическое разъяснение к комплекту «Логические блоки Дьенеша». </w:t>
            </w:r>
          </w:p>
          <w:p w14:paraId="5EEE5020" w14:textId="77777777" w:rsidR="00A72BA8" w:rsidRPr="00EF6C09" w:rsidRDefault="00A72BA8" w:rsidP="00A72BA8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EF6C09">
              <w:t>-«Дидактические игры-занятия в ДОУ». Практическое пособие для воспитателей и методистов ДОУ, Панова Е.Н.</w:t>
            </w:r>
          </w:p>
          <w:p w14:paraId="7784D6E1" w14:textId="77777777" w:rsidR="00A72BA8" w:rsidRPr="00EF6C09" w:rsidRDefault="00A72BA8" w:rsidP="00A72BA8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 w:rsidRPr="00EF6C09">
              <w:t xml:space="preserve">- Набор игр с блоками Дьенеша </w:t>
            </w:r>
            <w:hyperlink r:id="rId8" w:history="1">
              <w:r w:rsidRPr="00EF6C09">
                <w:rPr>
                  <w:rStyle w:val="aa"/>
                  <w:color w:val="auto"/>
                  <w:u w:val="none"/>
                  <w:bdr w:val="none" w:sz="0" w:space="0" w:color="auto" w:frame="1"/>
                </w:rPr>
                <w:t>«Давайте вместе поиграем»,</w:t>
              </w:r>
            </w:hyperlink>
            <w:r w:rsidRPr="00EF6C09">
              <w:rPr>
                <w:rStyle w:val="aa"/>
                <w:color w:val="auto"/>
                <w:u w:val="none"/>
                <w:bdr w:val="none" w:sz="0" w:space="0" w:color="auto" w:frame="1"/>
              </w:rPr>
              <w:t xml:space="preserve"> Лелявина Н.О., Финкельштейн Б.Б.</w:t>
            </w:r>
          </w:p>
          <w:p w14:paraId="3E346E39" w14:textId="77777777" w:rsidR="00A72BA8" w:rsidRPr="00EF6C09" w:rsidRDefault="00A72BA8" w:rsidP="00A72BA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color w:val="000000"/>
                <w:kern w:val="36"/>
              </w:rPr>
            </w:pPr>
            <w:r w:rsidRPr="00EF6C09">
              <w:rPr>
                <w:bdr w:val="none" w:sz="0" w:space="0" w:color="auto" w:frame="1"/>
              </w:rPr>
              <w:t>-«Логика и математика для дошкольников», Носова Е.А., Непомнящая Р.Л.</w:t>
            </w:r>
          </w:p>
          <w:p w14:paraId="7C755D8A" w14:textId="77777777" w:rsidR="00A72BA8" w:rsidRPr="00EF6C09" w:rsidRDefault="00A72BA8" w:rsidP="00A72BA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textAlignment w:val="baseline"/>
              <w:outlineLvl w:val="0"/>
              <w:rPr>
                <w:color w:val="000000"/>
                <w:kern w:val="36"/>
              </w:rPr>
            </w:pPr>
            <w:r w:rsidRPr="00EF6C09">
              <w:rPr>
                <w:color w:val="000000"/>
                <w:kern w:val="36"/>
              </w:rPr>
              <w:t>-«Современный детский сад: работа в режиме развития», Гордеева Т.И., Дудорова В.Д. и др.</w:t>
            </w:r>
          </w:p>
          <w:p w14:paraId="3D92795C" w14:textId="77777777" w:rsidR="0013585D" w:rsidRDefault="00A72BA8" w:rsidP="00A72BA8">
            <w:pPr>
              <w:pStyle w:val="TableParagraph"/>
              <w:numPr>
                <w:ilvl w:val="0"/>
                <w:numId w:val="38"/>
              </w:numPr>
              <w:tabs>
                <w:tab w:val="left" w:pos="317"/>
              </w:tabs>
              <w:spacing w:before="1"/>
              <w:ind w:left="175" w:right="1307" w:hanging="175"/>
              <w:jc w:val="both"/>
              <w:rPr>
                <w:sz w:val="24"/>
                <w:szCs w:val="24"/>
              </w:rPr>
            </w:pPr>
            <w:r w:rsidRPr="00EF6C09">
              <w:rPr>
                <w:sz w:val="24"/>
                <w:szCs w:val="24"/>
              </w:rPr>
              <w:t>Мат</w:t>
            </w:r>
            <w:r w:rsidR="0013585D">
              <w:rPr>
                <w:sz w:val="24"/>
                <w:szCs w:val="24"/>
              </w:rPr>
              <w:t>ериалы Интернет сайтов maam.ru,</w:t>
            </w:r>
          </w:p>
          <w:p w14:paraId="37468C93" w14:textId="77777777" w:rsidR="00A72BA8" w:rsidRPr="00EF6C09" w:rsidRDefault="00A72BA8" w:rsidP="0013585D">
            <w:pPr>
              <w:pStyle w:val="TableParagraph"/>
              <w:tabs>
                <w:tab w:val="left" w:pos="317"/>
              </w:tabs>
              <w:spacing w:before="1"/>
              <w:ind w:right="33"/>
              <w:jc w:val="both"/>
              <w:rPr>
                <w:sz w:val="24"/>
                <w:szCs w:val="24"/>
              </w:rPr>
            </w:pPr>
            <w:r w:rsidRPr="00EF6C09">
              <w:rPr>
                <w:sz w:val="24"/>
                <w:szCs w:val="24"/>
              </w:rPr>
              <w:t>infourok.ru.</w:t>
            </w:r>
          </w:p>
          <w:p w14:paraId="288BA830" w14:textId="77777777" w:rsidR="00A72BA8" w:rsidRPr="00EF6C09" w:rsidRDefault="00A72BA8" w:rsidP="00A72BA8">
            <w:pPr>
              <w:pStyle w:val="TableParagraph"/>
              <w:numPr>
                <w:ilvl w:val="0"/>
                <w:numId w:val="38"/>
              </w:numPr>
              <w:tabs>
                <w:tab w:val="left" w:pos="317"/>
              </w:tabs>
              <w:spacing w:before="1"/>
              <w:ind w:left="175" w:hanging="175"/>
              <w:jc w:val="both"/>
              <w:rPr>
                <w:sz w:val="24"/>
                <w:szCs w:val="24"/>
              </w:rPr>
            </w:pPr>
            <w:r w:rsidRPr="00EF6C09">
              <w:rPr>
                <w:sz w:val="24"/>
                <w:szCs w:val="24"/>
              </w:rPr>
              <w:t xml:space="preserve">Создание </w:t>
            </w:r>
            <w:r w:rsidRPr="00EF6C09">
              <w:rPr>
                <w:spacing w:val="-1"/>
                <w:sz w:val="24"/>
                <w:szCs w:val="24"/>
              </w:rPr>
              <w:t>материально - технических,</w:t>
            </w:r>
            <w:r w:rsidRPr="00EF6C09">
              <w:rPr>
                <w:sz w:val="24"/>
                <w:szCs w:val="24"/>
              </w:rPr>
              <w:t xml:space="preserve"> организационных, научно - методических</w:t>
            </w:r>
            <w:r w:rsidRPr="00EF6C09">
              <w:rPr>
                <w:spacing w:val="-8"/>
                <w:sz w:val="24"/>
                <w:szCs w:val="24"/>
              </w:rPr>
              <w:t xml:space="preserve"> </w:t>
            </w:r>
            <w:r w:rsidRPr="00EF6C09">
              <w:rPr>
                <w:sz w:val="24"/>
                <w:szCs w:val="24"/>
              </w:rPr>
              <w:t>условий;</w:t>
            </w:r>
          </w:p>
          <w:p w14:paraId="10C0098A" w14:textId="77777777" w:rsidR="0013585D" w:rsidRDefault="00A72BA8" w:rsidP="0013585D">
            <w:pPr>
              <w:pStyle w:val="TableParagraph"/>
              <w:numPr>
                <w:ilvl w:val="0"/>
                <w:numId w:val="38"/>
              </w:numPr>
              <w:tabs>
                <w:tab w:val="left" w:pos="317"/>
              </w:tabs>
              <w:spacing w:before="1"/>
              <w:ind w:left="175" w:right="33" w:hanging="175"/>
              <w:jc w:val="both"/>
              <w:rPr>
                <w:sz w:val="24"/>
                <w:szCs w:val="24"/>
              </w:rPr>
            </w:pPr>
            <w:r w:rsidRPr="00EF6C09">
              <w:rPr>
                <w:sz w:val="24"/>
                <w:szCs w:val="24"/>
              </w:rPr>
              <w:t>Изучение опыта</w:t>
            </w:r>
            <w:r w:rsidR="0013585D">
              <w:rPr>
                <w:sz w:val="24"/>
                <w:szCs w:val="24"/>
              </w:rPr>
              <w:t xml:space="preserve"> педагогов, передового опыта </w:t>
            </w:r>
            <w:r w:rsidRPr="00EF6C09">
              <w:rPr>
                <w:sz w:val="24"/>
                <w:szCs w:val="24"/>
              </w:rPr>
              <w:t>из</w:t>
            </w:r>
          </w:p>
          <w:p w14:paraId="323AAD47" w14:textId="77777777" w:rsidR="00A72BA8" w:rsidRPr="0013585D" w:rsidRDefault="00A72BA8" w:rsidP="0013585D">
            <w:pPr>
              <w:pStyle w:val="TableParagraph"/>
              <w:tabs>
                <w:tab w:val="left" w:pos="317"/>
              </w:tabs>
              <w:spacing w:before="1"/>
              <w:ind w:right="33"/>
              <w:jc w:val="both"/>
              <w:rPr>
                <w:sz w:val="24"/>
                <w:szCs w:val="24"/>
              </w:rPr>
            </w:pPr>
            <w:r w:rsidRPr="0013585D">
              <w:rPr>
                <w:sz w:val="24"/>
                <w:szCs w:val="24"/>
              </w:rPr>
              <w:t>методических журналов и газет, сайтов, образовательных</w:t>
            </w:r>
            <w:r w:rsidRPr="0013585D">
              <w:rPr>
                <w:spacing w:val="-4"/>
                <w:sz w:val="24"/>
                <w:szCs w:val="24"/>
              </w:rPr>
              <w:t xml:space="preserve"> </w:t>
            </w:r>
            <w:r w:rsidRPr="0013585D">
              <w:rPr>
                <w:sz w:val="24"/>
                <w:szCs w:val="24"/>
              </w:rPr>
              <w:t>ресурсов: «Воспитатель ДОУ»,  «Дошкольное</w:t>
            </w:r>
            <w:r w:rsidRPr="0013585D">
              <w:rPr>
                <w:spacing w:val="50"/>
                <w:sz w:val="24"/>
                <w:szCs w:val="24"/>
              </w:rPr>
              <w:t xml:space="preserve"> </w:t>
            </w:r>
            <w:r w:rsidRPr="0013585D">
              <w:rPr>
                <w:sz w:val="24"/>
                <w:szCs w:val="24"/>
              </w:rPr>
              <w:t>воспитание», «Ребёнок       в       детском       саду», «Обруч», «Дошколенок.ru», «Солнечный свет».</w:t>
            </w:r>
          </w:p>
        </w:tc>
        <w:tc>
          <w:tcPr>
            <w:tcW w:w="1276" w:type="dxa"/>
            <w:vAlign w:val="center"/>
          </w:tcPr>
          <w:p w14:paraId="101654D6" w14:textId="77777777" w:rsidR="00A72BA8" w:rsidRPr="00EF6C09" w:rsidRDefault="00A72BA8" w:rsidP="00DF1375">
            <w:pPr>
              <w:jc w:val="center"/>
            </w:pPr>
          </w:p>
          <w:p w14:paraId="43C159A1" w14:textId="77777777" w:rsidR="00A72BA8" w:rsidRPr="00EF6C09" w:rsidRDefault="00EF6C09" w:rsidP="00EF6C09">
            <w:pPr>
              <w:jc w:val="center"/>
            </w:pPr>
            <w:r>
              <w:t>Август-с</w:t>
            </w:r>
            <w:r w:rsidR="00A72BA8" w:rsidRPr="00EF6C09">
              <w:t xml:space="preserve">ентябрь </w:t>
            </w:r>
          </w:p>
        </w:tc>
        <w:tc>
          <w:tcPr>
            <w:tcW w:w="3118" w:type="dxa"/>
            <w:vAlign w:val="center"/>
          </w:tcPr>
          <w:p w14:paraId="6B983EB1" w14:textId="77777777" w:rsidR="00EF6C09" w:rsidRPr="00EF6C09" w:rsidRDefault="00A72BA8" w:rsidP="00EF6C09">
            <w:r w:rsidRPr="00EF6C09">
              <w:t>Библиотека  научно-методической литературы по</w:t>
            </w:r>
            <w:r w:rsidR="00EF6C09">
              <w:t xml:space="preserve"> данной теме в электронном виде</w:t>
            </w:r>
          </w:p>
        </w:tc>
      </w:tr>
      <w:tr w:rsidR="00EF6C09" w:rsidRPr="00EF6C09" w14:paraId="4A0ED048" w14:textId="77777777" w:rsidTr="00EF6C09">
        <w:trPr>
          <w:trHeight w:val="305"/>
        </w:trPr>
        <w:tc>
          <w:tcPr>
            <w:tcW w:w="6662" w:type="dxa"/>
            <w:vAlign w:val="center"/>
          </w:tcPr>
          <w:p w14:paraId="75980619" w14:textId="77777777" w:rsidR="00EF6C09" w:rsidRPr="00EF6C09" w:rsidRDefault="00EF6C09" w:rsidP="00EF6C09">
            <w:pPr>
              <w:pStyle w:val="TableParagraph"/>
              <w:numPr>
                <w:ilvl w:val="0"/>
                <w:numId w:val="43"/>
              </w:numPr>
              <w:tabs>
                <w:tab w:val="left" w:pos="317"/>
              </w:tabs>
              <w:spacing w:before="1"/>
              <w:ind w:left="317" w:right="34" w:hanging="283"/>
            </w:pPr>
            <w:r w:rsidRPr="00EF6C09">
              <w:rPr>
                <w:rFonts w:eastAsia="Calibri"/>
                <w:sz w:val="24"/>
                <w:szCs w:val="24"/>
                <w:lang w:eastAsia="en-US"/>
              </w:rPr>
              <w:t xml:space="preserve">Составление </w:t>
            </w:r>
            <w:r w:rsidR="0013585D">
              <w:rPr>
                <w:rFonts w:eastAsia="Calibri"/>
                <w:sz w:val="24"/>
                <w:szCs w:val="24"/>
                <w:lang w:eastAsia="en-US"/>
              </w:rPr>
              <w:t>плана работы по самообразованию</w:t>
            </w:r>
          </w:p>
        </w:tc>
        <w:tc>
          <w:tcPr>
            <w:tcW w:w="1276" w:type="dxa"/>
            <w:vAlign w:val="center"/>
          </w:tcPr>
          <w:p w14:paraId="642EDB3A" w14:textId="77777777" w:rsidR="00EF6C09" w:rsidRPr="00EF6C09" w:rsidRDefault="00EF6C09" w:rsidP="00DF1375">
            <w:pPr>
              <w:jc w:val="center"/>
            </w:pPr>
            <w:r w:rsidRPr="00EF6C09">
              <w:t>Сентябрь</w:t>
            </w:r>
          </w:p>
        </w:tc>
        <w:tc>
          <w:tcPr>
            <w:tcW w:w="3118" w:type="dxa"/>
          </w:tcPr>
          <w:p w14:paraId="749D1A82" w14:textId="77777777" w:rsidR="00EF6C09" w:rsidRPr="00EF6C09" w:rsidRDefault="00EF6C09" w:rsidP="00EF6C09">
            <w:r w:rsidRPr="004577D3">
              <w:t xml:space="preserve">План </w:t>
            </w:r>
            <w:r>
              <w:t xml:space="preserve"> </w:t>
            </w:r>
            <w:r w:rsidRPr="004577D3">
              <w:t>самообразования</w:t>
            </w:r>
          </w:p>
        </w:tc>
      </w:tr>
      <w:tr w:rsidR="00EF6C09" w:rsidRPr="00EF6C09" w14:paraId="3C2C8FF9" w14:textId="77777777" w:rsidTr="00EF6C09">
        <w:trPr>
          <w:trHeight w:val="806"/>
        </w:trPr>
        <w:tc>
          <w:tcPr>
            <w:tcW w:w="6662" w:type="dxa"/>
          </w:tcPr>
          <w:p w14:paraId="35593917" w14:textId="77777777" w:rsidR="00EF6C09" w:rsidRPr="00EF6C09" w:rsidRDefault="00EF6C09" w:rsidP="00A72BA8">
            <w:pPr>
              <w:pStyle w:val="a3"/>
              <w:numPr>
                <w:ilvl w:val="0"/>
                <w:numId w:val="38"/>
              </w:numPr>
              <w:tabs>
                <w:tab w:val="left" w:pos="317"/>
              </w:tabs>
              <w:ind w:left="175" w:hanging="175"/>
              <w:jc w:val="both"/>
            </w:pPr>
            <w:r w:rsidRPr="00EF6C09">
              <w:rPr>
                <w:rFonts w:eastAsia="Calibri"/>
                <w:lang w:eastAsia="en-US"/>
              </w:rPr>
              <w:t xml:space="preserve">Разработка </w:t>
            </w:r>
            <w:proofErr w:type="gramStart"/>
            <w:r w:rsidRPr="00EF6C09">
              <w:rPr>
                <w:rFonts w:eastAsia="Calibri"/>
                <w:lang w:eastAsia="en-US"/>
              </w:rPr>
              <w:t>перспективного  плана</w:t>
            </w:r>
            <w:proofErr w:type="gramEnd"/>
            <w:r w:rsidRPr="00EF6C09">
              <w:rPr>
                <w:rFonts w:eastAsia="Calibri"/>
                <w:lang w:eastAsia="en-US"/>
              </w:rPr>
              <w:t xml:space="preserve"> работы с детьми с</w:t>
            </w:r>
          </w:p>
          <w:p w14:paraId="3AF00684" w14:textId="77777777" w:rsidR="00EF6C09" w:rsidRPr="00EF6C09" w:rsidRDefault="00EF6C09" w:rsidP="00A72BA8">
            <w:pPr>
              <w:tabs>
                <w:tab w:val="left" w:pos="317"/>
              </w:tabs>
              <w:jc w:val="both"/>
            </w:pPr>
            <w:r w:rsidRPr="00EF6C09">
              <w:rPr>
                <w:rFonts w:eastAsia="Calibri"/>
                <w:lang w:eastAsia="en-US"/>
              </w:rPr>
              <w:t>использованием блоков Дьенеша в познавательном развитии дошкольников.</w:t>
            </w:r>
          </w:p>
        </w:tc>
        <w:tc>
          <w:tcPr>
            <w:tcW w:w="1276" w:type="dxa"/>
            <w:vAlign w:val="center"/>
          </w:tcPr>
          <w:p w14:paraId="2536C3A8" w14:textId="138A108A" w:rsidR="00EF6C09" w:rsidRPr="00EF6C09" w:rsidRDefault="00EF6C09" w:rsidP="0013585D">
            <w:pPr>
              <w:jc w:val="center"/>
            </w:pPr>
            <w:r w:rsidRPr="004577D3">
              <w:t>до 1</w:t>
            </w:r>
            <w:r>
              <w:t>0</w:t>
            </w:r>
            <w:r w:rsidRPr="004577D3">
              <w:t xml:space="preserve"> </w:t>
            </w:r>
            <w:r w:rsidR="0013585D">
              <w:t>октября</w:t>
            </w:r>
            <w:r w:rsidRPr="004577D3">
              <w:t xml:space="preserve"> 20</w:t>
            </w:r>
            <w:r w:rsidR="0013585D">
              <w:t>2</w:t>
            </w:r>
            <w:r w:rsidR="00336701">
              <w:t>5</w:t>
            </w:r>
            <w:r w:rsidRPr="004577D3">
              <w:t>г.</w:t>
            </w:r>
          </w:p>
        </w:tc>
        <w:tc>
          <w:tcPr>
            <w:tcW w:w="3118" w:type="dxa"/>
          </w:tcPr>
          <w:p w14:paraId="40FCC55E" w14:textId="77777777" w:rsidR="00EF6C09" w:rsidRPr="004577D3" w:rsidRDefault="00EF6C09" w:rsidP="00EF6C09">
            <w:r w:rsidRPr="004577D3">
              <w:rPr>
                <w:rFonts w:eastAsia="Calibri"/>
                <w:lang w:eastAsia="en-US"/>
              </w:rPr>
              <w:t xml:space="preserve">Перспективный  план работы с детьми </w:t>
            </w:r>
            <w:r>
              <w:rPr>
                <w:rFonts w:eastAsia="Calibri"/>
                <w:lang w:eastAsia="en-US"/>
              </w:rPr>
              <w:t>на тему</w:t>
            </w:r>
            <w:r w:rsidRPr="004577D3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«Использование блоков Дьенеша в </w:t>
            </w:r>
            <w:r w:rsidRPr="004577D3">
              <w:rPr>
                <w:rFonts w:eastAsia="Calibri"/>
                <w:lang w:eastAsia="en-US"/>
              </w:rPr>
              <w:t>познав</w:t>
            </w:r>
            <w:r>
              <w:rPr>
                <w:rFonts w:eastAsia="Calibri"/>
                <w:lang w:eastAsia="en-US"/>
              </w:rPr>
              <w:t>ательном развитии дошкольников»</w:t>
            </w:r>
          </w:p>
        </w:tc>
      </w:tr>
      <w:tr w:rsidR="00A72BA8" w:rsidRPr="00EF6C09" w14:paraId="07F71119" w14:textId="77777777" w:rsidTr="00EF6C09">
        <w:trPr>
          <w:trHeight w:val="99"/>
        </w:trPr>
        <w:tc>
          <w:tcPr>
            <w:tcW w:w="7938" w:type="dxa"/>
            <w:gridSpan w:val="2"/>
            <w:shd w:val="clear" w:color="auto" w:fill="FDE9D9" w:themeFill="accent6" w:themeFillTint="33"/>
          </w:tcPr>
          <w:p w14:paraId="149C21B8" w14:textId="77777777" w:rsidR="00A72BA8" w:rsidRPr="00EF6C09" w:rsidRDefault="00A72BA8" w:rsidP="00DF1375">
            <w:pPr>
              <w:jc w:val="center"/>
            </w:pPr>
            <w:r w:rsidRPr="00EF6C09">
              <w:rPr>
                <w:b/>
                <w:bCs/>
                <w:color w:val="000000"/>
              </w:rPr>
              <w:t xml:space="preserve">2 этап  - </w:t>
            </w:r>
            <w:r w:rsidRPr="00EF6C09">
              <w:rPr>
                <w:b/>
                <w:bCs/>
              </w:rPr>
              <w:t>Практический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44C656A7" w14:textId="77777777" w:rsidR="00A72BA8" w:rsidRPr="00EF6C09" w:rsidRDefault="00A72BA8" w:rsidP="00DF137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EF6C09" w:rsidRPr="00EF6C09" w14:paraId="5AA9E2D5" w14:textId="77777777" w:rsidTr="00947119">
        <w:trPr>
          <w:trHeight w:val="548"/>
        </w:trPr>
        <w:tc>
          <w:tcPr>
            <w:tcW w:w="6662" w:type="dxa"/>
          </w:tcPr>
          <w:p w14:paraId="2C57AA0D" w14:textId="77777777" w:rsidR="00D75914" w:rsidRDefault="00EF6C09" w:rsidP="00DF1375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4577D3">
              <w:t xml:space="preserve">Разработка и проведение диагностики </w:t>
            </w:r>
            <w:r w:rsidR="00D75914">
              <w:t>по познавательному</w:t>
            </w:r>
          </w:p>
          <w:p w14:paraId="3A237084" w14:textId="77777777" w:rsidR="00EF6C09" w:rsidRPr="00EF6C09" w:rsidRDefault="00EF6C09" w:rsidP="00D75914">
            <w:pPr>
              <w:jc w:val="both"/>
            </w:pPr>
            <w:r>
              <w:t xml:space="preserve">развитию дошкольников </w:t>
            </w:r>
            <w:r w:rsidRPr="004577D3">
              <w:t>на начало учебного года</w:t>
            </w:r>
            <w:r>
              <w:t>. Анализ по проведению диагностики.</w:t>
            </w:r>
          </w:p>
        </w:tc>
        <w:tc>
          <w:tcPr>
            <w:tcW w:w="1276" w:type="dxa"/>
          </w:tcPr>
          <w:p w14:paraId="7CA04FD7" w14:textId="77777777" w:rsidR="00EF6C09" w:rsidRDefault="00EF6C09" w:rsidP="005F1394">
            <w:pPr>
              <w:ind w:left="-42"/>
              <w:jc w:val="center"/>
            </w:pPr>
            <w:r>
              <w:t>Октябрь</w:t>
            </w:r>
          </w:p>
          <w:p w14:paraId="2D23EDC8" w14:textId="1EC5DC16" w:rsidR="00EF6C09" w:rsidRPr="004577D3" w:rsidRDefault="00EF6C09" w:rsidP="0013585D">
            <w:pPr>
              <w:ind w:left="-42"/>
              <w:jc w:val="center"/>
            </w:pPr>
            <w:r>
              <w:t>20</w:t>
            </w:r>
            <w:r w:rsidR="0013585D">
              <w:t>2</w:t>
            </w:r>
            <w:r w:rsidR="00336701">
              <w:t>5</w:t>
            </w:r>
            <w:r>
              <w:t>г.</w:t>
            </w:r>
          </w:p>
        </w:tc>
        <w:tc>
          <w:tcPr>
            <w:tcW w:w="3118" w:type="dxa"/>
          </w:tcPr>
          <w:p w14:paraId="5665E31A" w14:textId="77777777" w:rsidR="00EF6C09" w:rsidRDefault="00EF6C09" w:rsidP="005F1394">
            <w:pPr>
              <w:ind w:left="-42"/>
            </w:pPr>
            <w:r>
              <w:t xml:space="preserve">Индивидуальные диагностические карты. </w:t>
            </w:r>
          </w:p>
          <w:p w14:paraId="1DC6474C" w14:textId="77777777" w:rsidR="00EF6C09" w:rsidRPr="004577D3" w:rsidRDefault="00EF6C09" w:rsidP="005F1394">
            <w:pPr>
              <w:ind w:left="-42"/>
            </w:pPr>
          </w:p>
        </w:tc>
      </w:tr>
      <w:tr w:rsidR="00EF6C09" w:rsidRPr="00EF6C09" w14:paraId="299C1B16" w14:textId="77777777" w:rsidTr="00D75914">
        <w:trPr>
          <w:trHeight w:val="2471"/>
        </w:trPr>
        <w:tc>
          <w:tcPr>
            <w:tcW w:w="6662" w:type="dxa"/>
          </w:tcPr>
          <w:p w14:paraId="426FF65F" w14:textId="77777777" w:rsidR="00EF6C09" w:rsidRPr="00EF6C09" w:rsidRDefault="00EF6C09" w:rsidP="00D75914">
            <w:pPr>
              <w:pStyle w:val="a3"/>
              <w:numPr>
                <w:ilvl w:val="0"/>
                <w:numId w:val="39"/>
              </w:numPr>
              <w:tabs>
                <w:tab w:val="left" w:pos="317"/>
              </w:tabs>
              <w:ind w:left="34" w:hanging="34"/>
              <w:jc w:val="both"/>
            </w:pPr>
            <w:r w:rsidRPr="004577D3">
              <w:t xml:space="preserve"> </w:t>
            </w:r>
            <w:r w:rsidRPr="00EF6C09">
              <w:t>Посещение</w:t>
            </w:r>
            <w:r w:rsidR="00D75914">
              <w:t xml:space="preserve"> и участие в городских </w:t>
            </w:r>
            <w:r w:rsidRPr="00EF6C09">
              <w:t xml:space="preserve"> семи</w:t>
            </w:r>
            <w:r w:rsidR="00D75914">
              <w:t>нарах-практикумах, методических объединениях.</w:t>
            </w:r>
          </w:p>
          <w:p w14:paraId="5C4B710D" w14:textId="77777777" w:rsidR="00EF6C09" w:rsidRPr="00EF6C09" w:rsidRDefault="00EF6C09" w:rsidP="00D75914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EF6C09">
              <w:t>Прохождение курсов</w:t>
            </w:r>
            <w:r w:rsidR="00D75914">
              <w:t xml:space="preserve"> повышения квалификации.</w:t>
            </w:r>
          </w:p>
          <w:p w14:paraId="553CF80E" w14:textId="77777777" w:rsidR="00D75914" w:rsidRDefault="00EF6C09" w:rsidP="00DF1375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EF6C09">
              <w:t xml:space="preserve">Участие в Международных, Всероссийских, Региональных </w:t>
            </w:r>
          </w:p>
          <w:p w14:paraId="1F05265A" w14:textId="77777777" w:rsidR="00EF6C09" w:rsidRPr="00EF6C09" w:rsidRDefault="00EF6C09" w:rsidP="00D75914">
            <w:pPr>
              <w:jc w:val="both"/>
            </w:pPr>
            <w:r w:rsidRPr="00EF6C09">
              <w:t>дистанционных конкурсах</w:t>
            </w:r>
            <w:r w:rsidR="00D75914">
              <w:t>.</w:t>
            </w:r>
          </w:p>
          <w:p w14:paraId="239D0870" w14:textId="77777777" w:rsidR="00EF6C09" w:rsidRPr="00EF6C09" w:rsidRDefault="00EF6C09" w:rsidP="00DF1375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EF6C09">
              <w:t>Участие в городских конкурсах и конкурсах ДОУ</w:t>
            </w:r>
            <w:r w:rsidR="00D75914">
              <w:t>.</w:t>
            </w:r>
          </w:p>
          <w:p w14:paraId="5A597DF0" w14:textId="77777777" w:rsidR="00EF6C09" w:rsidRDefault="00EF6C09" w:rsidP="00DF1375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EF6C09">
              <w:t>Подготовка и проведение семинаров-практикумов</w:t>
            </w:r>
            <w:r w:rsidR="00D75914">
              <w:t xml:space="preserve"> в ДОУ.</w:t>
            </w:r>
          </w:p>
          <w:p w14:paraId="36414471" w14:textId="77777777" w:rsidR="00D75914" w:rsidRDefault="00D75914" w:rsidP="00DF1375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EF6C09">
              <w:t>Размещение методических ма</w:t>
            </w:r>
            <w:r>
              <w:t>териалов на Интернет-</w:t>
            </w:r>
          </w:p>
          <w:p w14:paraId="00EB7E3E" w14:textId="77777777" w:rsidR="00D75914" w:rsidRPr="004577D3" w:rsidRDefault="00D75914" w:rsidP="00D75914">
            <w:pPr>
              <w:jc w:val="both"/>
            </w:pPr>
            <w:proofErr w:type="gramStart"/>
            <w:r w:rsidRPr="00EF6C09">
              <w:t xml:space="preserve">ресурсах, </w:t>
            </w:r>
            <w:r>
              <w:t xml:space="preserve"> в</w:t>
            </w:r>
            <w:proofErr w:type="gramEnd"/>
            <w:r>
              <w:t xml:space="preserve"> печатных изданиях</w:t>
            </w:r>
          </w:p>
        </w:tc>
        <w:tc>
          <w:tcPr>
            <w:tcW w:w="1276" w:type="dxa"/>
          </w:tcPr>
          <w:p w14:paraId="6556C62C" w14:textId="77777777" w:rsidR="00EF6C09" w:rsidRPr="00EF6C09" w:rsidRDefault="00EF6C09" w:rsidP="00D75914">
            <w:pPr>
              <w:jc w:val="center"/>
            </w:pPr>
          </w:p>
          <w:p w14:paraId="4CFD61EC" w14:textId="77777777" w:rsidR="00EF6C09" w:rsidRPr="00EF6C09" w:rsidRDefault="00EF6C09" w:rsidP="00D75914">
            <w:pPr>
              <w:jc w:val="center"/>
            </w:pPr>
          </w:p>
          <w:p w14:paraId="2FA27B2B" w14:textId="77777777" w:rsidR="00EF6C09" w:rsidRDefault="00EF6C09" w:rsidP="00D75914"/>
          <w:p w14:paraId="075BF1B3" w14:textId="77777777" w:rsidR="00D75914" w:rsidRPr="00EF6C09" w:rsidRDefault="00D75914" w:rsidP="00D75914"/>
          <w:p w14:paraId="6D5401AB" w14:textId="77777777" w:rsidR="00EF6C09" w:rsidRPr="00EF6C09" w:rsidRDefault="00D75914" w:rsidP="00D75914">
            <w:pPr>
              <w:jc w:val="center"/>
            </w:pPr>
            <w:r>
              <w:t>В течение года</w:t>
            </w:r>
          </w:p>
        </w:tc>
        <w:tc>
          <w:tcPr>
            <w:tcW w:w="3118" w:type="dxa"/>
          </w:tcPr>
          <w:p w14:paraId="4AD0EC50" w14:textId="77777777" w:rsidR="00D7514B" w:rsidRDefault="00D7514B" w:rsidP="00D7514B">
            <w:r>
              <w:t>Удостоверение о КПК.</w:t>
            </w:r>
          </w:p>
          <w:p w14:paraId="4C06A82E" w14:textId="77777777" w:rsidR="00D7514B" w:rsidRDefault="00D7514B" w:rsidP="00D7514B">
            <w:r>
              <w:t>Грамоты.</w:t>
            </w:r>
          </w:p>
          <w:p w14:paraId="366ED4DD" w14:textId="77777777" w:rsidR="00D7514B" w:rsidRDefault="00D7514B" w:rsidP="00D7514B">
            <w:r>
              <w:t>Сертификаты.</w:t>
            </w:r>
          </w:p>
          <w:p w14:paraId="54E8E831" w14:textId="77777777" w:rsidR="00EF6C09" w:rsidRDefault="00D7514B" w:rsidP="00D7514B">
            <w:r>
              <w:t>Материалы  семинаров-практикумов, городских методических  объединений.</w:t>
            </w:r>
          </w:p>
          <w:p w14:paraId="06208BB4" w14:textId="77777777" w:rsidR="00D7514B" w:rsidRPr="00EF6C09" w:rsidRDefault="00D7514B" w:rsidP="00D7514B">
            <w:r>
              <w:t>Конспекты.</w:t>
            </w:r>
          </w:p>
        </w:tc>
      </w:tr>
      <w:tr w:rsidR="002174CB" w:rsidRPr="00EF6C09" w14:paraId="1FE58E54" w14:textId="77777777" w:rsidTr="0007658D">
        <w:trPr>
          <w:trHeight w:val="559"/>
        </w:trPr>
        <w:tc>
          <w:tcPr>
            <w:tcW w:w="6662" w:type="dxa"/>
          </w:tcPr>
          <w:p w14:paraId="64C7D24A" w14:textId="77777777" w:rsidR="002174CB" w:rsidRDefault="002174CB" w:rsidP="00D7514B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4577D3">
              <w:t>Подборка игр и упражнений для составления картотек</w:t>
            </w:r>
            <w:r>
              <w:t xml:space="preserve"> </w:t>
            </w:r>
            <w:r w:rsidRPr="00EF6C09">
              <w:t xml:space="preserve">с </w:t>
            </w:r>
          </w:p>
          <w:p w14:paraId="60DB3CAB" w14:textId="77777777" w:rsidR="002174CB" w:rsidRDefault="002174CB" w:rsidP="00D7514B">
            <w:pPr>
              <w:pStyle w:val="a3"/>
              <w:numPr>
                <w:ilvl w:val="0"/>
                <w:numId w:val="44"/>
              </w:numPr>
              <w:ind w:left="317" w:hanging="317"/>
            </w:pPr>
            <w:r w:rsidRPr="00EF6C09">
              <w:t>логическими блоками Дьенеша</w:t>
            </w:r>
            <w:r w:rsidRPr="004577D3">
              <w:t>.</w:t>
            </w:r>
          </w:p>
        </w:tc>
        <w:tc>
          <w:tcPr>
            <w:tcW w:w="1276" w:type="dxa"/>
            <w:vMerge w:val="restart"/>
          </w:tcPr>
          <w:p w14:paraId="55B35984" w14:textId="77777777" w:rsidR="002174CB" w:rsidRDefault="002174CB" w:rsidP="00D7514B">
            <w:pPr>
              <w:ind w:left="-42"/>
              <w:jc w:val="center"/>
            </w:pPr>
            <w:r>
              <w:t>В течение реализации плана</w:t>
            </w:r>
          </w:p>
          <w:p w14:paraId="5C7DFE49" w14:textId="2798EE21" w:rsidR="002174CB" w:rsidRPr="004577D3" w:rsidRDefault="002174CB" w:rsidP="0013585D">
            <w:pPr>
              <w:ind w:left="-42"/>
              <w:jc w:val="center"/>
            </w:pPr>
          </w:p>
        </w:tc>
        <w:tc>
          <w:tcPr>
            <w:tcW w:w="3118" w:type="dxa"/>
          </w:tcPr>
          <w:p w14:paraId="68910E7C" w14:textId="77777777" w:rsidR="002174CB" w:rsidRPr="004577D3" w:rsidRDefault="002174CB" w:rsidP="005F1394">
            <w:pPr>
              <w:ind w:left="-42"/>
            </w:pPr>
            <w:r>
              <w:t>Картотека игр и упражнений.</w:t>
            </w:r>
          </w:p>
        </w:tc>
      </w:tr>
      <w:tr w:rsidR="002174CB" w:rsidRPr="00EF6C09" w14:paraId="1C372185" w14:textId="77777777" w:rsidTr="0076318B">
        <w:trPr>
          <w:trHeight w:val="784"/>
        </w:trPr>
        <w:tc>
          <w:tcPr>
            <w:tcW w:w="6662" w:type="dxa"/>
          </w:tcPr>
          <w:p w14:paraId="4491F9D7" w14:textId="77777777" w:rsidR="002174CB" w:rsidRPr="004577D3" w:rsidRDefault="002174CB" w:rsidP="00D7514B">
            <w:pPr>
              <w:pStyle w:val="a3"/>
              <w:numPr>
                <w:ilvl w:val="0"/>
                <w:numId w:val="44"/>
              </w:numPr>
              <w:ind w:left="317" w:hanging="283"/>
            </w:pPr>
            <w:r w:rsidRPr="004577D3">
              <w:t>Пополнение методической копилки.</w:t>
            </w:r>
          </w:p>
        </w:tc>
        <w:tc>
          <w:tcPr>
            <w:tcW w:w="1276" w:type="dxa"/>
            <w:vMerge/>
            <w:vAlign w:val="center"/>
          </w:tcPr>
          <w:p w14:paraId="2F2A9854" w14:textId="77777777" w:rsidR="002174CB" w:rsidRPr="004577D3" w:rsidRDefault="002174CB" w:rsidP="00D7514B">
            <w:pPr>
              <w:ind w:left="-42"/>
              <w:jc w:val="center"/>
            </w:pPr>
          </w:p>
        </w:tc>
        <w:tc>
          <w:tcPr>
            <w:tcW w:w="3118" w:type="dxa"/>
          </w:tcPr>
          <w:p w14:paraId="1022A596" w14:textId="77777777" w:rsidR="002174CB" w:rsidRPr="004577D3" w:rsidRDefault="002174CB" w:rsidP="005F1394">
            <w:pPr>
              <w:ind w:left="-42"/>
            </w:pPr>
            <w:r>
              <w:t>Дидактические игры, математические упражнения и задания, индивидуальные логические карточки и т.д.</w:t>
            </w:r>
          </w:p>
        </w:tc>
      </w:tr>
      <w:tr w:rsidR="00D7514B" w:rsidRPr="00EF6C09" w14:paraId="59193722" w14:textId="77777777" w:rsidTr="00F03AF6">
        <w:trPr>
          <w:trHeight w:val="548"/>
        </w:trPr>
        <w:tc>
          <w:tcPr>
            <w:tcW w:w="6662" w:type="dxa"/>
          </w:tcPr>
          <w:p w14:paraId="0A0D9D5F" w14:textId="77777777" w:rsidR="00D7514B" w:rsidRDefault="00D7514B" w:rsidP="00D75914">
            <w:pPr>
              <w:pStyle w:val="a3"/>
              <w:numPr>
                <w:ilvl w:val="0"/>
                <w:numId w:val="39"/>
              </w:numPr>
              <w:ind w:left="317" w:hanging="283"/>
            </w:pPr>
            <w:r>
              <w:t xml:space="preserve">Проведение мероприятий по перспективному </w:t>
            </w:r>
            <w:r w:rsidRPr="004577D3">
              <w:t>плану</w:t>
            </w:r>
          </w:p>
          <w:p w14:paraId="475B05E0" w14:textId="77777777" w:rsidR="00D7514B" w:rsidRDefault="00D7514B" w:rsidP="00D7514B">
            <w:pPr>
              <w:ind w:left="34"/>
            </w:pPr>
            <w:r>
              <w:t>работы с детьми.</w:t>
            </w:r>
          </w:p>
        </w:tc>
        <w:tc>
          <w:tcPr>
            <w:tcW w:w="1276" w:type="dxa"/>
          </w:tcPr>
          <w:p w14:paraId="09FD3D57" w14:textId="77777777" w:rsidR="00D7514B" w:rsidRDefault="00D7514B" w:rsidP="00D75914">
            <w:pPr>
              <w:ind w:left="-42"/>
              <w:jc w:val="center"/>
            </w:pPr>
            <w:r>
              <w:t>Декабрь – май</w:t>
            </w:r>
          </w:p>
          <w:p w14:paraId="5326F9B6" w14:textId="1D46AF76" w:rsidR="00D7514B" w:rsidRDefault="00D7514B" w:rsidP="0013585D">
            <w:pPr>
              <w:ind w:left="-42"/>
              <w:jc w:val="center"/>
            </w:pPr>
          </w:p>
          <w:p w14:paraId="33E38855" w14:textId="77777777" w:rsidR="00336701" w:rsidRDefault="00336701" w:rsidP="0013585D">
            <w:pPr>
              <w:ind w:left="-42"/>
              <w:jc w:val="center"/>
            </w:pPr>
          </w:p>
          <w:p w14:paraId="1946A36C" w14:textId="77777777" w:rsidR="0013585D" w:rsidRPr="004577D3" w:rsidRDefault="0013585D" w:rsidP="0013585D">
            <w:pPr>
              <w:ind w:left="-42"/>
              <w:jc w:val="center"/>
            </w:pPr>
          </w:p>
        </w:tc>
        <w:tc>
          <w:tcPr>
            <w:tcW w:w="3118" w:type="dxa"/>
          </w:tcPr>
          <w:p w14:paraId="45F813B7" w14:textId="77777777" w:rsidR="00D7514B" w:rsidRPr="004577D3" w:rsidRDefault="00D7514B" w:rsidP="005F1394">
            <w:pPr>
              <w:ind w:left="-42"/>
            </w:pPr>
            <w:r>
              <w:t>Конспекты мероприятий по перспективному плану работы с детьми.</w:t>
            </w:r>
          </w:p>
        </w:tc>
      </w:tr>
      <w:tr w:rsidR="002174CB" w:rsidRPr="00EF6C09" w14:paraId="3353697D" w14:textId="77777777" w:rsidTr="0013585D">
        <w:trPr>
          <w:trHeight w:val="92"/>
        </w:trPr>
        <w:tc>
          <w:tcPr>
            <w:tcW w:w="6662" w:type="dxa"/>
          </w:tcPr>
          <w:p w14:paraId="37650385" w14:textId="77777777" w:rsidR="002174CB" w:rsidRPr="002174CB" w:rsidRDefault="002174CB" w:rsidP="002174CB">
            <w:pPr>
              <w:pStyle w:val="a3"/>
              <w:numPr>
                <w:ilvl w:val="0"/>
                <w:numId w:val="39"/>
              </w:numPr>
              <w:ind w:left="317" w:hanging="283"/>
              <w:rPr>
                <w:color w:val="000000"/>
              </w:rPr>
            </w:pPr>
            <w:r w:rsidRPr="002174CB">
              <w:rPr>
                <w:szCs w:val="28"/>
              </w:rPr>
              <w:lastRenderedPageBreak/>
              <w:t>Проведение открытого занятия.</w:t>
            </w:r>
          </w:p>
        </w:tc>
        <w:tc>
          <w:tcPr>
            <w:tcW w:w="1276" w:type="dxa"/>
          </w:tcPr>
          <w:p w14:paraId="3944DBEF" w14:textId="77777777" w:rsidR="002174CB" w:rsidRDefault="002174CB" w:rsidP="005F1394">
            <w:pPr>
              <w:ind w:left="-42"/>
              <w:jc w:val="center"/>
            </w:pPr>
            <w:r>
              <w:t xml:space="preserve">По плану </w:t>
            </w:r>
          </w:p>
          <w:p w14:paraId="21B638C4" w14:textId="77777777" w:rsidR="002174CB" w:rsidRDefault="002174CB" w:rsidP="005F1394">
            <w:pPr>
              <w:ind w:left="-42"/>
              <w:jc w:val="center"/>
            </w:pPr>
            <w:r>
              <w:t xml:space="preserve">старшего </w:t>
            </w:r>
          </w:p>
          <w:p w14:paraId="66AC81FB" w14:textId="77777777" w:rsidR="002174CB" w:rsidRPr="004577D3" w:rsidRDefault="002174CB" w:rsidP="005F1394">
            <w:pPr>
              <w:ind w:left="-42"/>
              <w:jc w:val="center"/>
            </w:pPr>
            <w:r>
              <w:t>воспитателя</w:t>
            </w:r>
          </w:p>
        </w:tc>
        <w:tc>
          <w:tcPr>
            <w:tcW w:w="3118" w:type="dxa"/>
          </w:tcPr>
          <w:p w14:paraId="03035EAB" w14:textId="77777777" w:rsidR="002174CB" w:rsidRPr="004577D3" w:rsidRDefault="002174CB" w:rsidP="002174CB">
            <w:pPr>
              <w:ind w:left="-42"/>
            </w:pPr>
            <w:r>
              <w:t>Конспект НОД по познавательному развитию с использованием блоков Дьенеша</w:t>
            </w:r>
            <w:r w:rsidR="0013585D">
              <w:t xml:space="preserve">. </w:t>
            </w:r>
          </w:p>
        </w:tc>
      </w:tr>
      <w:tr w:rsidR="00D7514B" w:rsidRPr="00EF6C09" w14:paraId="34E5B617" w14:textId="77777777" w:rsidTr="00D7514B">
        <w:trPr>
          <w:trHeight w:val="1397"/>
        </w:trPr>
        <w:tc>
          <w:tcPr>
            <w:tcW w:w="6662" w:type="dxa"/>
          </w:tcPr>
          <w:p w14:paraId="2202B010" w14:textId="77777777" w:rsidR="00D7514B" w:rsidRDefault="00D7514B" w:rsidP="00D7514B">
            <w:pPr>
              <w:pStyle w:val="a3"/>
              <w:numPr>
                <w:ilvl w:val="0"/>
                <w:numId w:val="39"/>
              </w:numPr>
              <w:ind w:left="317"/>
            </w:pPr>
            <w:r w:rsidRPr="004577D3">
              <w:t xml:space="preserve">Подготовка </w:t>
            </w:r>
            <w:r>
              <w:t xml:space="preserve">и </w:t>
            </w:r>
            <w:r w:rsidRPr="004577D3">
              <w:t>проведение консультаций для родителей</w:t>
            </w:r>
            <w:r>
              <w:t>.</w:t>
            </w:r>
          </w:p>
          <w:p w14:paraId="5C292383" w14:textId="77777777" w:rsidR="00D7514B" w:rsidRDefault="00D7514B" w:rsidP="00D7514B">
            <w:pPr>
              <w:pStyle w:val="a3"/>
              <w:numPr>
                <w:ilvl w:val="0"/>
                <w:numId w:val="39"/>
              </w:numPr>
              <w:ind w:left="317" w:hanging="317"/>
              <w:jc w:val="both"/>
            </w:pPr>
            <w:r w:rsidRPr="00EF6C09">
              <w:t xml:space="preserve">Оформление картотеки дидактических игр и упражнений с </w:t>
            </w:r>
          </w:p>
          <w:p w14:paraId="3144404B" w14:textId="77777777" w:rsidR="00D7514B" w:rsidRDefault="00D7514B" w:rsidP="00D7514B">
            <w:r w:rsidRPr="00EF6C09">
              <w:t>логическими блоками Дьенеша для  использования детьми и родителями дома;</w:t>
            </w:r>
          </w:p>
          <w:p w14:paraId="22633FB6" w14:textId="77777777" w:rsidR="00D7514B" w:rsidRDefault="00D7514B" w:rsidP="005F1394">
            <w:pPr>
              <w:ind w:left="-43"/>
            </w:pPr>
          </w:p>
        </w:tc>
        <w:tc>
          <w:tcPr>
            <w:tcW w:w="1276" w:type="dxa"/>
            <w:vAlign w:val="center"/>
          </w:tcPr>
          <w:p w14:paraId="548FE103" w14:textId="77777777" w:rsidR="00D7514B" w:rsidRDefault="00D7514B" w:rsidP="00D7514B">
            <w:pPr>
              <w:ind w:left="-42"/>
              <w:jc w:val="center"/>
            </w:pPr>
            <w:r>
              <w:t>В течение реализации плана</w:t>
            </w:r>
          </w:p>
          <w:p w14:paraId="68475FC4" w14:textId="77777777" w:rsidR="00D7514B" w:rsidRPr="004577D3" w:rsidRDefault="00D7514B" w:rsidP="00336701">
            <w:pPr>
              <w:ind w:left="-42"/>
              <w:jc w:val="center"/>
            </w:pPr>
          </w:p>
        </w:tc>
        <w:tc>
          <w:tcPr>
            <w:tcW w:w="3118" w:type="dxa"/>
          </w:tcPr>
          <w:p w14:paraId="1531C689" w14:textId="77777777" w:rsidR="00D7514B" w:rsidRDefault="00D7514B" w:rsidP="005F1394">
            <w:pPr>
              <w:ind w:left="-42"/>
            </w:pPr>
            <w:r>
              <w:t xml:space="preserve"> -«Логические блоки  Дьенеша» - что такое?</w:t>
            </w:r>
          </w:p>
          <w:p w14:paraId="319A3190" w14:textId="77777777" w:rsidR="00D7514B" w:rsidRDefault="00D7514B" w:rsidP="005F1394">
            <w:pPr>
              <w:autoSpaceDE w:val="0"/>
              <w:autoSpaceDN w:val="0"/>
              <w:adjustRightInd w:val="0"/>
              <w:rPr>
                <w:rFonts w:eastAsia="DejaVuSerif-Bold"/>
                <w:bCs/>
                <w:lang w:eastAsia="en-US"/>
              </w:rPr>
            </w:pPr>
            <w:r>
              <w:t>-«</w:t>
            </w:r>
            <w:r w:rsidRPr="00D73585">
              <w:rPr>
                <w:rFonts w:eastAsia="DejaVuSerif-Bold"/>
                <w:bCs/>
                <w:lang w:eastAsia="en-US"/>
              </w:rPr>
              <w:t>Л</w:t>
            </w:r>
            <w:r>
              <w:rPr>
                <w:rFonts w:eastAsia="DejaVuSerif-Bold"/>
                <w:bCs/>
                <w:lang w:eastAsia="en-US"/>
              </w:rPr>
              <w:t>огические блоки Дьенеша, как средство развития математических представлений дошкольников»;</w:t>
            </w:r>
          </w:p>
          <w:p w14:paraId="036C3935" w14:textId="77777777" w:rsidR="00D7514B" w:rsidRDefault="00D7514B" w:rsidP="005F1394">
            <w:pPr>
              <w:autoSpaceDE w:val="0"/>
              <w:autoSpaceDN w:val="0"/>
              <w:adjustRightInd w:val="0"/>
              <w:rPr>
                <w:rFonts w:eastAsia="DejaVuSerif-Bold"/>
                <w:bCs/>
                <w:lang w:eastAsia="en-US"/>
              </w:rPr>
            </w:pPr>
            <w:r>
              <w:rPr>
                <w:rFonts w:eastAsia="DejaVuSerif-Bold"/>
                <w:bCs/>
                <w:lang w:eastAsia="en-US"/>
              </w:rPr>
              <w:t>-«Логические игры с блоками Дьенеша»;</w:t>
            </w:r>
          </w:p>
          <w:p w14:paraId="69DB5C33" w14:textId="77777777" w:rsidR="00D7514B" w:rsidRDefault="00D7514B" w:rsidP="00D7514B">
            <w:pPr>
              <w:autoSpaceDE w:val="0"/>
              <w:autoSpaceDN w:val="0"/>
              <w:adjustRightInd w:val="0"/>
              <w:rPr>
                <w:rFonts w:eastAsia="DejaVuSerif-Bold"/>
                <w:bCs/>
                <w:lang w:eastAsia="en-US"/>
              </w:rPr>
            </w:pPr>
            <w:r>
              <w:rPr>
                <w:rFonts w:eastAsia="DejaVuSerif-Bold"/>
                <w:bCs/>
                <w:lang w:eastAsia="en-US"/>
              </w:rPr>
              <w:t>-«Играем дома с блоками Дьенеша».</w:t>
            </w:r>
          </w:p>
          <w:p w14:paraId="1F6D0857" w14:textId="77777777" w:rsidR="00D7514B" w:rsidRPr="004577D3" w:rsidRDefault="00D7514B" w:rsidP="00D7514B">
            <w:pPr>
              <w:jc w:val="both"/>
            </w:pPr>
            <w:r>
              <w:t>-К</w:t>
            </w:r>
            <w:r w:rsidRPr="00EF6C09">
              <w:t>артотек</w:t>
            </w:r>
            <w:r>
              <w:t>а</w:t>
            </w:r>
            <w:r w:rsidRPr="00EF6C09">
              <w:t xml:space="preserve"> для  дома</w:t>
            </w:r>
            <w:r>
              <w:t>.</w:t>
            </w:r>
          </w:p>
        </w:tc>
      </w:tr>
      <w:tr w:rsidR="00D7514B" w:rsidRPr="00EF6C09" w14:paraId="409BFB0A" w14:textId="77777777" w:rsidTr="00EF6C09">
        <w:tc>
          <w:tcPr>
            <w:tcW w:w="7938" w:type="dxa"/>
            <w:gridSpan w:val="2"/>
            <w:shd w:val="clear" w:color="auto" w:fill="FDE9D9" w:themeFill="accent6" w:themeFillTint="33"/>
          </w:tcPr>
          <w:p w14:paraId="6B876AF1" w14:textId="77777777" w:rsidR="00D7514B" w:rsidRPr="00EF6C09" w:rsidRDefault="00D7514B" w:rsidP="00DF1375">
            <w:pPr>
              <w:jc w:val="center"/>
            </w:pPr>
            <w:r w:rsidRPr="00EF6C09">
              <w:rPr>
                <w:b/>
                <w:bCs/>
              </w:rPr>
              <w:t>3этап  -  Заключительный</w:t>
            </w:r>
          </w:p>
        </w:tc>
        <w:tc>
          <w:tcPr>
            <w:tcW w:w="3118" w:type="dxa"/>
            <w:shd w:val="clear" w:color="auto" w:fill="FDE9D9" w:themeFill="accent6" w:themeFillTint="33"/>
          </w:tcPr>
          <w:p w14:paraId="451E908B" w14:textId="77777777" w:rsidR="00D7514B" w:rsidRPr="00EF6C09" w:rsidRDefault="00D7514B" w:rsidP="00DF1375">
            <w:pPr>
              <w:jc w:val="center"/>
              <w:rPr>
                <w:b/>
                <w:bCs/>
              </w:rPr>
            </w:pPr>
          </w:p>
        </w:tc>
      </w:tr>
      <w:tr w:rsidR="00D7514B" w:rsidRPr="00EF6C09" w14:paraId="051E88AD" w14:textId="77777777" w:rsidTr="00EF6C09">
        <w:tc>
          <w:tcPr>
            <w:tcW w:w="6662" w:type="dxa"/>
          </w:tcPr>
          <w:p w14:paraId="3AFA809B" w14:textId="77777777" w:rsidR="00D7514B" w:rsidRPr="00EF6C09" w:rsidRDefault="00D7514B" w:rsidP="00DF1375">
            <w:pPr>
              <w:pStyle w:val="a3"/>
              <w:numPr>
                <w:ilvl w:val="0"/>
                <w:numId w:val="40"/>
              </w:numPr>
              <w:ind w:left="317" w:hanging="317"/>
              <w:jc w:val="both"/>
            </w:pPr>
            <w:r w:rsidRPr="00EF6C09">
              <w:t>Представление анализа работы по теме самообразования на педагогическом совете. Выступление с обобщением опыта работы.</w:t>
            </w:r>
          </w:p>
        </w:tc>
        <w:tc>
          <w:tcPr>
            <w:tcW w:w="1276" w:type="dxa"/>
          </w:tcPr>
          <w:p w14:paraId="37248935" w14:textId="77777777" w:rsidR="00D7514B" w:rsidRPr="00EF6C09" w:rsidRDefault="00D7514B" w:rsidP="002174CB">
            <w:pPr>
              <w:jc w:val="center"/>
            </w:pPr>
            <w:r w:rsidRPr="00EF6C09">
              <w:t>Апрель - май</w:t>
            </w:r>
          </w:p>
        </w:tc>
        <w:tc>
          <w:tcPr>
            <w:tcW w:w="3118" w:type="dxa"/>
          </w:tcPr>
          <w:p w14:paraId="0FB09A5D" w14:textId="77777777" w:rsidR="00D7514B" w:rsidRPr="00EF6C09" w:rsidRDefault="002174CB" w:rsidP="002174CB">
            <w:pPr>
              <w:jc w:val="both"/>
            </w:pPr>
            <w:r>
              <w:t>Презентация по теме самообразования.</w:t>
            </w:r>
          </w:p>
        </w:tc>
      </w:tr>
    </w:tbl>
    <w:p w14:paraId="7F6E12BC" w14:textId="77777777" w:rsidR="008008FD" w:rsidRDefault="008008FD" w:rsidP="006C5B2E">
      <w:pPr>
        <w:rPr>
          <w:sz w:val="28"/>
          <w:szCs w:val="28"/>
        </w:rPr>
      </w:pPr>
    </w:p>
    <w:p w14:paraId="3CD1B7D9" w14:textId="77777777" w:rsidR="008008FD" w:rsidRDefault="008008FD" w:rsidP="006C5B2E">
      <w:pPr>
        <w:rPr>
          <w:sz w:val="28"/>
          <w:szCs w:val="28"/>
        </w:rPr>
      </w:pPr>
    </w:p>
    <w:p w14:paraId="5486DBEB" w14:textId="77777777" w:rsidR="00017B15" w:rsidRDefault="00017B15" w:rsidP="00F346E9">
      <w:pPr>
        <w:jc w:val="center"/>
        <w:rPr>
          <w:b/>
          <w:color w:val="000000"/>
          <w:sz w:val="28"/>
          <w:szCs w:val="28"/>
        </w:rPr>
      </w:pPr>
    </w:p>
    <w:p w14:paraId="54AFA947" w14:textId="77777777" w:rsidR="00BB4020" w:rsidRDefault="00BB4020">
      <w:pPr>
        <w:spacing w:after="200" w:line="276" w:lineRule="auto"/>
        <w:rPr>
          <w:b/>
          <w:color w:val="000000"/>
          <w:sz w:val="28"/>
          <w:szCs w:val="28"/>
        </w:rPr>
      </w:pPr>
    </w:p>
    <w:sectPr w:rsidR="00BB4020" w:rsidSect="0013585D">
      <w:pgSz w:w="11906" w:h="16838"/>
      <w:pgMar w:top="567" w:right="85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erif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D9DC1B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mso9916"/>
      </v:shape>
    </w:pict>
  </w:numPicBullet>
  <w:abstractNum w:abstractNumId="0" w15:restartNumberingAfterBreak="0">
    <w:nsid w:val="012D530D"/>
    <w:multiLevelType w:val="hybridMultilevel"/>
    <w:tmpl w:val="DD3246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7F1482"/>
    <w:multiLevelType w:val="hybridMultilevel"/>
    <w:tmpl w:val="DDFEF354"/>
    <w:lvl w:ilvl="0" w:tplc="04190007">
      <w:start w:val="1"/>
      <w:numFmt w:val="bullet"/>
      <w:lvlText w:val=""/>
      <w:lvlPicBulletId w:val="0"/>
      <w:lvlJc w:val="left"/>
      <w:pPr>
        <w:ind w:left="5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2" w15:restartNumberingAfterBreak="0">
    <w:nsid w:val="05DB4E07"/>
    <w:multiLevelType w:val="hybridMultilevel"/>
    <w:tmpl w:val="3A681D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420E2"/>
    <w:multiLevelType w:val="hybridMultilevel"/>
    <w:tmpl w:val="764CE5B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0129E"/>
    <w:multiLevelType w:val="hybridMultilevel"/>
    <w:tmpl w:val="C3FC3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1D7E"/>
    <w:multiLevelType w:val="singleLevel"/>
    <w:tmpl w:val="69DA3CEC"/>
    <w:lvl w:ilvl="0">
      <w:start w:val="3"/>
      <w:numFmt w:val="decimal"/>
      <w:lvlText w:val="%1"/>
      <w:lvlJc w:val="left"/>
      <w:pPr>
        <w:tabs>
          <w:tab w:val="num" w:pos="2400"/>
        </w:tabs>
        <w:ind w:left="2400" w:hanging="360"/>
      </w:pPr>
    </w:lvl>
  </w:abstractNum>
  <w:abstractNum w:abstractNumId="6" w15:restartNumberingAfterBreak="0">
    <w:nsid w:val="18F51AC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9370B67"/>
    <w:multiLevelType w:val="hybridMultilevel"/>
    <w:tmpl w:val="63E0F536"/>
    <w:lvl w:ilvl="0" w:tplc="58F2B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1355A"/>
    <w:multiLevelType w:val="multilevel"/>
    <w:tmpl w:val="192ACC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9" w15:restartNumberingAfterBreak="0">
    <w:nsid w:val="1A184597"/>
    <w:multiLevelType w:val="hybridMultilevel"/>
    <w:tmpl w:val="039CCC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E5585"/>
    <w:multiLevelType w:val="hybridMultilevel"/>
    <w:tmpl w:val="3550B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90E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25F5747"/>
    <w:multiLevelType w:val="hybridMultilevel"/>
    <w:tmpl w:val="0324F2A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C61BB1"/>
    <w:multiLevelType w:val="hybridMultilevel"/>
    <w:tmpl w:val="F1783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B7C7AB5"/>
    <w:multiLevelType w:val="hybridMultilevel"/>
    <w:tmpl w:val="88E8B69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126A5"/>
    <w:multiLevelType w:val="hybridMultilevel"/>
    <w:tmpl w:val="6914BDE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0B7EBB"/>
    <w:multiLevelType w:val="singleLevel"/>
    <w:tmpl w:val="601EDA34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</w:abstractNum>
  <w:abstractNum w:abstractNumId="17" w15:restartNumberingAfterBreak="0">
    <w:nsid w:val="375F729A"/>
    <w:multiLevelType w:val="hybridMultilevel"/>
    <w:tmpl w:val="A448E50E"/>
    <w:lvl w:ilvl="0" w:tplc="EC7AA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73141F"/>
    <w:multiLevelType w:val="hybridMultilevel"/>
    <w:tmpl w:val="444A2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1A5752"/>
    <w:multiLevelType w:val="hybridMultilevel"/>
    <w:tmpl w:val="3F805C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7201"/>
    <w:multiLevelType w:val="hybridMultilevel"/>
    <w:tmpl w:val="BEFC67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6170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4CA30D7"/>
    <w:multiLevelType w:val="hybridMultilevel"/>
    <w:tmpl w:val="C9B24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5109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801092C"/>
    <w:multiLevelType w:val="hybridMultilevel"/>
    <w:tmpl w:val="0138282C"/>
    <w:lvl w:ilvl="0" w:tplc="58F2B5A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674B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CBB5D5E"/>
    <w:multiLevelType w:val="multilevel"/>
    <w:tmpl w:val="98662A1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7" w15:restartNumberingAfterBreak="0">
    <w:nsid w:val="4D26660C"/>
    <w:multiLevelType w:val="hybridMultilevel"/>
    <w:tmpl w:val="3B5A4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149366F"/>
    <w:multiLevelType w:val="hybridMultilevel"/>
    <w:tmpl w:val="F26E047A"/>
    <w:lvl w:ilvl="0" w:tplc="219A63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A31134"/>
    <w:multiLevelType w:val="hybridMultilevel"/>
    <w:tmpl w:val="D3BA19AA"/>
    <w:lvl w:ilvl="0" w:tplc="18FE47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743E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595278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5C6A176B"/>
    <w:multiLevelType w:val="hybridMultilevel"/>
    <w:tmpl w:val="2812C8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B02515"/>
    <w:multiLevelType w:val="hybridMultilevel"/>
    <w:tmpl w:val="7BACE61C"/>
    <w:lvl w:ilvl="0" w:tplc="0419000D">
      <w:start w:val="1"/>
      <w:numFmt w:val="bullet"/>
      <w:lvlText w:val=""/>
      <w:lvlJc w:val="left"/>
      <w:pPr>
        <w:ind w:left="64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BD1596"/>
    <w:multiLevelType w:val="hybridMultilevel"/>
    <w:tmpl w:val="27125B76"/>
    <w:lvl w:ilvl="0" w:tplc="04190007">
      <w:start w:val="1"/>
      <w:numFmt w:val="bullet"/>
      <w:lvlText w:val=""/>
      <w:lvlPicBulletId w:val="0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 w15:restartNumberingAfterBreak="0">
    <w:nsid w:val="6AFA4B0B"/>
    <w:multiLevelType w:val="hybridMultilevel"/>
    <w:tmpl w:val="3B628A1C"/>
    <w:lvl w:ilvl="0" w:tplc="04190007">
      <w:start w:val="1"/>
      <w:numFmt w:val="bullet"/>
      <w:lvlText w:val=""/>
      <w:lvlPicBulletId w:val="0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B197EE3"/>
    <w:multiLevelType w:val="hybridMultilevel"/>
    <w:tmpl w:val="529A67A4"/>
    <w:lvl w:ilvl="0" w:tplc="EC7AA4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3053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6C18263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6EA03853"/>
    <w:multiLevelType w:val="hybridMultilevel"/>
    <w:tmpl w:val="252C71F2"/>
    <w:lvl w:ilvl="0" w:tplc="D2E06B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1067F0"/>
    <w:multiLevelType w:val="hybridMultilevel"/>
    <w:tmpl w:val="8730D2E0"/>
    <w:lvl w:ilvl="0" w:tplc="58F2B5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C45275"/>
    <w:multiLevelType w:val="hybridMultilevel"/>
    <w:tmpl w:val="57C0F57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61499F"/>
    <w:multiLevelType w:val="hybridMultilevel"/>
    <w:tmpl w:val="1BAE38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8510191">
    <w:abstractNumId w:val="37"/>
    <w:lvlOverride w:ilvl="0">
      <w:startOverride w:val="1"/>
    </w:lvlOverride>
  </w:num>
  <w:num w:numId="2" w16cid:durableId="1872910229">
    <w:abstractNumId w:val="31"/>
  </w:num>
  <w:num w:numId="3" w16cid:durableId="1355423135">
    <w:abstractNumId w:val="30"/>
    <w:lvlOverride w:ilvl="0">
      <w:startOverride w:val="1"/>
    </w:lvlOverride>
  </w:num>
  <w:num w:numId="4" w16cid:durableId="759985699">
    <w:abstractNumId w:val="11"/>
  </w:num>
  <w:num w:numId="5" w16cid:durableId="1423918179">
    <w:abstractNumId w:val="25"/>
    <w:lvlOverride w:ilvl="0">
      <w:startOverride w:val="1"/>
    </w:lvlOverride>
  </w:num>
  <w:num w:numId="6" w16cid:durableId="128111197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059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7677581">
    <w:abstractNumId w:val="5"/>
    <w:lvlOverride w:ilvl="0">
      <w:startOverride w:val="3"/>
    </w:lvlOverride>
  </w:num>
  <w:num w:numId="9" w16cid:durableId="1657494649">
    <w:abstractNumId w:val="21"/>
  </w:num>
  <w:num w:numId="10" w16cid:durableId="1750497569">
    <w:abstractNumId w:val="6"/>
    <w:lvlOverride w:ilvl="0">
      <w:startOverride w:val="1"/>
    </w:lvlOverride>
  </w:num>
  <w:num w:numId="11" w16cid:durableId="1761221067">
    <w:abstractNumId w:val="38"/>
  </w:num>
  <w:num w:numId="12" w16cid:durableId="1316839142">
    <w:abstractNumId w:val="16"/>
    <w:lvlOverride w:ilvl="0">
      <w:startOverride w:val="1"/>
    </w:lvlOverride>
  </w:num>
  <w:num w:numId="13" w16cid:durableId="1061751915">
    <w:abstractNumId w:val="23"/>
    <w:lvlOverride w:ilvl="0">
      <w:startOverride w:val="1"/>
    </w:lvlOverride>
  </w:num>
  <w:num w:numId="14" w16cid:durableId="1148518943">
    <w:abstractNumId w:val="22"/>
  </w:num>
  <w:num w:numId="15" w16cid:durableId="929585602">
    <w:abstractNumId w:val="9"/>
  </w:num>
  <w:num w:numId="16" w16cid:durableId="226838303">
    <w:abstractNumId w:val="10"/>
  </w:num>
  <w:num w:numId="17" w16cid:durableId="544751940">
    <w:abstractNumId w:val="4"/>
  </w:num>
  <w:num w:numId="18" w16cid:durableId="1079984300">
    <w:abstractNumId w:val="39"/>
  </w:num>
  <w:num w:numId="19" w16cid:durableId="491800773">
    <w:abstractNumId w:val="28"/>
  </w:num>
  <w:num w:numId="20" w16cid:durableId="1080978216">
    <w:abstractNumId w:val="36"/>
  </w:num>
  <w:num w:numId="21" w16cid:durableId="874654066">
    <w:abstractNumId w:val="17"/>
  </w:num>
  <w:num w:numId="22" w16cid:durableId="592477689">
    <w:abstractNumId w:val="40"/>
  </w:num>
  <w:num w:numId="23" w16cid:durableId="1048913966">
    <w:abstractNumId w:val="29"/>
  </w:num>
  <w:num w:numId="24" w16cid:durableId="3095584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11801615">
    <w:abstractNumId w:val="24"/>
  </w:num>
  <w:num w:numId="26" w16cid:durableId="95179996">
    <w:abstractNumId w:val="18"/>
  </w:num>
  <w:num w:numId="27" w16cid:durableId="67191733">
    <w:abstractNumId w:val="0"/>
  </w:num>
  <w:num w:numId="28" w16cid:durableId="284821582">
    <w:abstractNumId w:val="27"/>
  </w:num>
  <w:num w:numId="29" w16cid:durableId="1637956451">
    <w:abstractNumId w:val="35"/>
  </w:num>
  <w:num w:numId="30" w16cid:durableId="812675459">
    <w:abstractNumId w:val="7"/>
  </w:num>
  <w:num w:numId="31" w16cid:durableId="126618370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75374665">
    <w:abstractNumId w:val="1"/>
  </w:num>
  <w:num w:numId="33" w16cid:durableId="1553299724">
    <w:abstractNumId w:val="33"/>
  </w:num>
  <w:num w:numId="34" w16cid:durableId="410661257">
    <w:abstractNumId w:val="32"/>
  </w:num>
  <w:num w:numId="35" w16cid:durableId="1480851808">
    <w:abstractNumId w:val="12"/>
  </w:num>
  <w:num w:numId="36" w16cid:durableId="605116585">
    <w:abstractNumId w:val="42"/>
  </w:num>
  <w:num w:numId="37" w16cid:durableId="1072660030">
    <w:abstractNumId w:val="19"/>
  </w:num>
  <w:num w:numId="38" w16cid:durableId="863055818">
    <w:abstractNumId w:val="15"/>
  </w:num>
  <w:num w:numId="39" w16cid:durableId="236403928">
    <w:abstractNumId w:val="20"/>
  </w:num>
  <w:num w:numId="40" w16cid:durableId="643199235">
    <w:abstractNumId w:val="2"/>
  </w:num>
  <w:num w:numId="41" w16cid:durableId="1767995074">
    <w:abstractNumId w:val="3"/>
  </w:num>
  <w:num w:numId="42" w16cid:durableId="2021737025">
    <w:abstractNumId w:val="14"/>
  </w:num>
  <w:num w:numId="43" w16cid:durableId="1289121980">
    <w:abstractNumId w:val="41"/>
  </w:num>
  <w:num w:numId="44" w16cid:durableId="3101402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2E"/>
    <w:rsid w:val="00017B15"/>
    <w:rsid w:val="0002363F"/>
    <w:rsid w:val="000729DE"/>
    <w:rsid w:val="00085A2C"/>
    <w:rsid w:val="000C7D47"/>
    <w:rsid w:val="000E3E4D"/>
    <w:rsid w:val="000E65C1"/>
    <w:rsid w:val="00100E68"/>
    <w:rsid w:val="001078C2"/>
    <w:rsid w:val="0013585D"/>
    <w:rsid w:val="0014238B"/>
    <w:rsid w:val="00195007"/>
    <w:rsid w:val="00203159"/>
    <w:rsid w:val="002174CB"/>
    <w:rsid w:val="002202BD"/>
    <w:rsid w:val="00227840"/>
    <w:rsid w:val="002559B7"/>
    <w:rsid w:val="00272E44"/>
    <w:rsid w:val="0028117A"/>
    <w:rsid w:val="002A5EFE"/>
    <w:rsid w:val="002B2E95"/>
    <w:rsid w:val="002D3FCB"/>
    <w:rsid w:val="002E3031"/>
    <w:rsid w:val="002F3B61"/>
    <w:rsid w:val="00325183"/>
    <w:rsid w:val="00336701"/>
    <w:rsid w:val="00355A4C"/>
    <w:rsid w:val="00386DA4"/>
    <w:rsid w:val="0041007F"/>
    <w:rsid w:val="00423B86"/>
    <w:rsid w:val="00437837"/>
    <w:rsid w:val="00446308"/>
    <w:rsid w:val="004577D3"/>
    <w:rsid w:val="0047673C"/>
    <w:rsid w:val="004810AA"/>
    <w:rsid w:val="004A18A9"/>
    <w:rsid w:val="004A3685"/>
    <w:rsid w:val="004C2C51"/>
    <w:rsid w:val="004E4ECC"/>
    <w:rsid w:val="004E57EA"/>
    <w:rsid w:val="005043F4"/>
    <w:rsid w:val="005260B4"/>
    <w:rsid w:val="00527AF9"/>
    <w:rsid w:val="00532FF3"/>
    <w:rsid w:val="00541380"/>
    <w:rsid w:val="00555147"/>
    <w:rsid w:val="00573CD2"/>
    <w:rsid w:val="005855B5"/>
    <w:rsid w:val="005C29A0"/>
    <w:rsid w:val="005E5E47"/>
    <w:rsid w:val="005F12AF"/>
    <w:rsid w:val="00600BBF"/>
    <w:rsid w:val="00624F59"/>
    <w:rsid w:val="00676552"/>
    <w:rsid w:val="00683A86"/>
    <w:rsid w:val="00683FEE"/>
    <w:rsid w:val="006A70F3"/>
    <w:rsid w:val="006C5B2E"/>
    <w:rsid w:val="006D0E41"/>
    <w:rsid w:val="006F6895"/>
    <w:rsid w:val="00732949"/>
    <w:rsid w:val="00756C0C"/>
    <w:rsid w:val="00770A46"/>
    <w:rsid w:val="00782202"/>
    <w:rsid w:val="007F1A25"/>
    <w:rsid w:val="008008FD"/>
    <w:rsid w:val="00805DDC"/>
    <w:rsid w:val="00807CC6"/>
    <w:rsid w:val="008142DB"/>
    <w:rsid w:val="00823C4B"/>
    <w:rsid w:val="00824348"/>
    <w:rsid w:val="00900651"/>
    <w:rsid w:val="00942A48"/>
    <w:rsid w:val="009560A5"/>
    <w:rsid w:val="0096229F"/>
    <w:rsid w:val="00976B53"/>
    <w:rsid w:val="009E0721"/>
    <w:rsid w:val="009F27BD"/>
    <w:rsid w:val="00A10A9B"/>
    <w:rsid w:val="00A14395"/>
    <w:rsid w:val="00A24C3F"/>
    <w:rsid w:val="00A3781E"/>
    <w:rsid w:val="00A56F89"/>
    <w:rsid w:val="00A72BA8"/>
    <w:rsid w:val="00A72F02"/>
    <w:rsid w:val="00A81BF9"/>
    <w:rsid w:val="00AB122E"/>
    <w:rsid w:val="00B256CC"/>
    <w:rsid w:val="00B2719D"/>
    <w:rsid w:val="00B31047"/>
    <w:rsid w:val="00B407AC"/>
    <w:rsid w:val="00B81849"/>
    <w:rsid w:val="00BB34D4"/>
    <w:rsid w:val="00BB4020"/>
    <w:rsid w:val="00BE2F1E"/>
    <w:rsid w:val="00BE566C"/>
    <w:rsid w:val="00BF5415"/>
    <w:rsid w:val="00C12751"/>
    <w:rsid w:val="00C36FEE"/>
    <w:rsid w:val="00C50BB6"/>
    <w:rsid w:val="00C64875"/>
    <w:rsid w:val="00C76F21"/>
    <w:rsid w:val="00C84134"/>
    <w:rsid w:val="00C97E40"/>
    <w:rsid w:val="00CB1FC4"/>
    <w:rsid w:val="00CC23A2"/>
    <w:rsid w:val="00CE448B"/>
    <w:rsid w:val="00D16898"/>
    <w:rsid w:val="00D27200"/>
    <w:rsid w:val="00D73585"/>
    <w:rsid w:val="00D7514B"/>
    <w:rsid w:val="00D75914"/>
    <w:rsid w:val="00D828D7"/>
    <w:rsid w:val="00D96C3E"/>
    <w:rsid w:val="00DB023E"/>
    <w:rsid w:val="00DC761E"/>
    <w:rsid w:val="00DF1375"/>
    <w:rsid w:val="00DF353D"/>
    <w:rsid w:val="00E11B04"/>
    <w:rsid w:val="00E30167"/>
    <w:rsid w:val="00E4633D"/>
    <w:rsid w:val="00E76C06"/>
    <w:rsid w:val="00E851D9"/>
    <w:rsid w:val="00E9524D"/>
    <w:rsid w:val="00EA00E6"/>
    <w:rsid w:val="00EA68AE"/>
    <w:rsid w:val="00EE60F6"/>
    <w:rsid w:val="00EF6C09"/>
    <w:rsid w:val="00F21C8F"/>
    <w:rsid w:val="00F27AD2"/>
    <w:rsid w:val="00F346E9"/>
    <w:rsid w:val="00F779B5"/>
    <w:rsid w:val="00FA0948"/>
    <w:rsid w:val="00FA5142"/>
    <w:rsid w:val="00FA5148"/>
    <w:rsid w:val="00FB2970"/>
    <w:rsid w:val="00FD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602D"/>
  <w15:docId w15:val="{08E51109-960F-4406-A8C1-E5376325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B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97E4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A36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363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7B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7B15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BB4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2E303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2E3031"/>
  </w:style>
  <w:style w:type="character" w:styleId="a8">
    <w:name w:val="Strong"/>
    <w:basedOn w:val="a0"/>
    <w:uiPriority w:val="22"/>
    <w:qFormat/>
    <w:rsid w:val="002E3031"/>
    <w:rPr>
      <w:b/>
      <w:bCs/>
    </w:rPr>
  </w:style>
  <w:style w:type="paragraph" w:styleId="a9">
    <w:name w:val="No Spacing"/>
    <w:uiPriority w:val="1"/>
    <w:qFormat/>
    <w:rsid w:val="00FB2970"/>
    <w:pPr>
      <w:spacing w:after="0" w:line="240" w:lineRule="auto"/>
    </w:pPr>
    <w:rPr>
      <w:rFonts w:eastAsiaTheme="minorEastAsia"/>
      <w:lang w:eastAsia="ru-RU"/>
    </w:rPr>
  </w:style>
  <w:style w:type="character" w:styleId="aa">
    <w:name w:val="Hyperlink"/>
    <w:basedOn w:val="a0"/>
    <w:uiPriority w:val="99"/>
    <w:semiHidden/>
    <w:unhideWhenUsed/>
    <w:rsid w:val="0043783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97E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efault">
    <w:name w:val="Default"/>
    <w:rsid w:val="00E11B0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527AF9"/>
    <w:pPr>
      <w:spacing w:before="100" w:beforeAutospacing="1" w:after="100" w:afterAutospacing="1"/>
    </w:pPr>
  </w:style>
  <w:style w:type="character" w:customStyle="1" w:styleId="c1">
    <w:name w:val="c1"/>
    <w:basedOn w:val="a0"/>
    <w:rsid w:val="00527AF9"/>
  </w:style>
  <w:style w:type="character" w:customStyle="1" w:styleId="20">
    <w:name w:val="Заголовок 2 Знак"/>
    <w:basedOn w:val="a0"/>
    <w:link w:val="2"/>
    <w:uiPriority w:val="9"/>
    <w:rsid w:val="004A368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A36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3685"/>
    <w:pPr>
      <w:widowControl w:val="0"/>
      <w:autoSpaceDE w:val="0"/>
      <w:autoSpaceDN w:val="0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wirpx.com/file/426542/" TargetMode="Externa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98DCEB-BA1C-45F1-8F73-D08B53C7F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Пользователь</cp:lastModifiedBy>
  <cp:revision>2</cp:revision>
  <cp:lastPrinted>2020-05-29T05:17:00Z</cp:lastPrinted>
  <dcterms:created xsi:type="dcterms:W3CDTF">2026-08-12T13:24:00Z</dcterms:created>
  <dcterms:modified xsi:type="dcterms:W3CDTF">2026-08-12T13:24:00Z</dcterms:modified>
</cp:coreProperties>
</file>